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FFE55" w14:textId="77777777" w:rsidR="00A10598" w:rsidRPr="00A10598" w:rsidRDefault="00A10598" w:rsidP="00A10598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309D009C" w14:textId="77777777" w:rsidR="00A10598" w:rsidRPr="00A10598" w:rsidRDefault="00A10598" w:rsidP="00A10598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A1059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Temeljem čl. 38. Statuta Općine Fažana-Fasana („Službene novine Istarske županije“ br. 25/22.), općinsko vijeće Općine Fažana-Fasana, na 16. sjednici dana 22. listopada 2026. godine donijelo je  </w:t>
      </w:r>
    </w:p>
    <w:p w14:paraId="122D32B9" w14:textId="77777777" w:rsidR="00A10598" w:rsidRPr="00A10598" w:rsidRDefault="00A10598" w:rsidP="00A10598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AFF92B6" w14:textId="77777777" w:rsidR="00A10598" w:rsidRPr="00A10598" w:rsidRDefault="00A10598" w:rsidP="00A105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9AC3019" w14:textId="77777777" w:rsidR="00A10598" w:rsidRPr="00A10598" w:rsidRDefault="00A10598" w:rsidP="00A105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A105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Z A K LJ U Č A K</w:t>
      </w:r>
    </w:p>
    <w:p w14:paraId="0DBE2326" w14:textId="77777777" w:rsidR="00A10598" w:rsidRPr="00A10598" w:rsidRDefault="00A10598" w:rsidP="00A105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A105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o primanju na znanje</w:t>
      </w:r>
      <w:r w:rsidRPr="00A1059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r w:rsidRPr="00A105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Izvješća o radu za pedagošku godinu 2025./2026. godinu </w:t>
      </w:r>
    </w:p>
    <w:p w14:paraId="52572A24" w14:textId="77777777" w:rsidR="00A10598" w:rsidRPr="00A10598" w:rsidRDefault="00A10598" w:rsidP="00A105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A105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Dječjeg vrtića More</w:t>
      </w:r>
    </w:p>
    <w:p w14:paraId="74F88FE6" w14:textId="77777777" w:rsidR="00A10598" w:rsidRPr="00A10598" w:rsidRDefault="00A10598" w:rsidP="00A105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7EB56F2D" w14:textId="77777777" w:rsidR="00A10598" w:rsidRPr="00A10598" w:rsidRDefault="00A10598" w:rsidP="00A105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A105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I.</w:t>
      </w:r>
    </w:p>
    <w:p w14:paraId="1176FEAC" w14:textId="77777777" w:rsidR="00A10598" w:rsidRPr="00A10598" w:rsidRDefault="00A10598" w:rsidP="00A105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A1059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Prima se na znanje </w:t>
      </w:r>
      <w:r w:rsidRPr="00A1059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Izvješća o radu za pedagošku godinu 2025./2026. godinu Dječjeg vrtića More KLASA: 601-01/26-01-01, URBROJ: 2168/08-2163-15-2-01-26-1, od 31. kolovoza 2026. godine.</w:t>
      </w:r>
    </w:p>
    <w:p w14:paraId="1D14C090" w14:textId="77777777" w:rsidR="00A10598" w:rsidRPr="00A10598" w:rsidRDefault="00A10598" w:rsidP="00A105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</w:p>
    <w:p w14:paraId="402C1101" w14:textId="77777777" w:rsidR="00A10598" w:rsidRPr="00A10598" w:rsidRDefault="00A10598" w:rsidP="00A105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A1059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II.</w:t>
      </w:r>
    </w:p>
    <w:p w14:paraId="75953225" w14:textId="77777777" w:rsidR="00A10598" w:rsidRPr="00A10598" w:rsidRDefault="00A10598" w:rsidP="00A105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</w:p>
    <w:p w14:paraId="77B1AD06" w14:textId="77777777" w:rsidR="00A10598" w:rsidRPr="00A10598" w:rsidRDefault="00A10598" w:rsidP="00A105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A1059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Izvješće iz točke I. prilaže se ovom zaključku i čini njegov sastavni dio. </w:t>
      </w:r>
    </w:p>
    <w:p w14:paraId="7647BB7C" w14:textId="77777777" w:rsidR="00A10598" w:rsidRPr="00A10598" w:rsidRDefault="00A10598" w:rsidP="00A105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8F06B13" w14:textId="77777777" w:rsidR="00A10598" w:rsidRPr="00A10598" w:rsidRDefault="00A10598" w:rsidP="00A105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A1059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III.</w:t>
      </w:r>
    </w:p>
    <w:p w14:paraId="7A488872" w14:textId="77777777" w:rsidR="00A10598" w:rsidRPr="00A10598" w:rsidRDefault="00A10598" w:rsidP="00A105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A1059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 xml:space="preserve"> </w:t>
      </w:r>
    </w:p>
    <w:p w14:paraId="4BA787BB" w14:textId="77777777" w:rsidR="00A10598" w:rsidRPr="00A10598" w:rsidRDefault="00A10598" w:rsidP="00A105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1059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Ovaj zaključak stupa na snagu danom donošenja i objavit će se u „Službenim novinama Istarske županije“.</w:t>
      </w:r>
    </w:p>
    <w:p w14:paraId="750EF6C2" w14:textId="77777777" w:rsidR="00A10598" w:rsidRPr="00A10598" w:rsidRDefault="00A10598" w:rsidP="00A105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A1D6AE8" w14:textId="77777777" w:rsidR="00A10598" w:rsidRPr="00A10598" w:rsidRDefault="00A10598" w:rsidP="00A10598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tbl>
      <w:tblPr>
        <w:tblStyle w:val="Reetkatablice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03"/>
        <w:gridCol w:w="3763"/>
      </w:tblGrid>
      <w:tr w:rsidR="00A10598" w:rsidRPr="00A10598" w14:paraId="7ECB132A" w14:textId="77777777">
        <w:tc>
          <w:tcPr>
            <w:tcW w:w="1023" w:type="dxa"/>
            <w:hideMark/>
          </w:tcPr>
          <w:p w14:paraId="359B3EFE" w14:textId="77777777" w:rsidR="00A10598" w:rsidRPr="00A10598" w:rsidRDefault="00A10598" w:rsidP="00A10598">
            <w:pPr>
              <w:suppressAutoHyphens/>
              <w:autoSpaceDN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hr-HR"/>
              </w:rPr>
            </w:pPr>
            <w:r w:rsidRPr="00A10598">
              <w:rPr>
                <w:rFonts w:ascii="Times New Roman" w:eastAsia="Times New Roman" w:hAnsi="Times New Roman"/>
                <w:bCs/>
                <w:sz w:val="24"/>
                <w:szCs w:val="24"/>
                <w:lang w:eastAsia="hr-HR"/>
              </w:rPr>
              <w:t>KLASA:</w:t>
            </w:r>
          </w:p>
        </w:tc>
        <w:tc>
          <w:tcPr>
            <w:tcW w:w="3763" w:type="dxa"/>
            <w:hideMark/>
          </w:tcPr>
          <w:p w14:paraId="1FCC61A7" w14:textId="77777777" w:rsidR="00A10598" w:rsidRPr="00A10598" w:rsidRDefault="00A10598" w:rsidP="00A10598">
            <w:pPr>
              <w:suppressAutoHyphens/>
              <w:autoSpaceDN w:val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</w:pPr>
            <w:r w:rsidRPr="00A1059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  <w:fldChar w:fldCharType="begin">
                <w:ffData>
                  <w:name w:val="Klasa"/>
                  <w:enabled/>
                  <w:calcOnExit w:val="0"/>
                  <w:textInput/>
                </w:ffData>
              </w:fldChar>
            </w:r>
            <w:r w:rsidRPr="00A1059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  <w:instrText xml:space="preserve"> FORMTEXT </w:instrText>
            </w:r>
            <w:r w:rsidRPr="00A1059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</w:r>
            <w:r w:rsidRPr="00A1059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  <w:fldChar w:fldCharType="separate"/>
            </w:r>
            <w:r w:rsidRPr="00A10598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hr-HR"/>
              </w:rPr>
              <w:t>601-01/26-01/0018</w:t>
            </w:r>
            <w:r w:rsidRPr="00A1059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  <w:fldChar w:fldCharType="end"/>
            </w:r>
          </w:p>
        </w:tc>
      </w:tr>
      <w:tr w:rsidR="00A10598" w:rsidRPr="00A10598" w14:paraId="22352329" w14:textId="77777777">
        <w:tc>
          <w:tcPr>
            <w:tcW w:w="1023" w:type="dxa"/>
            <w:hideMark/>
          </w:tcPr>
          <w:p w14:paraId="4FAB27BF" w14:textId="77777777" w:rsidR="00A10598" w:rsidRPr="00A10598" w:rsidRDefault="00A10598" w:rsidP="00A10598">
            <w:pPr>
              <w:suppressAutoHyphens/>
              <w:autoSpaceDN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hr-HR"/>
              </w:rPr>
            </w:pPr>
            <w:r w:rsidRPr="00A10598">
              <w:rPr>
                <w:rFonts w:ascii="Times New Roman" w:eastAsia="Times New Roman" w:hAnsi="Times New Roman"/>
                <w:bCs/>
                <w:sz w:val="24"/>
                <w:szCs w:val="24"/>
                <w:lang w:eastAsia="hr-HR"/>
              </w:rPr>
              <w:t>URBROJ:</w:t>
            </w:r>
          </w:p>
        </w:tc>
        <w:tc>
          <w:tcPr>
            <w:tcW w:w="3763" w:type="dxa"/>
            <w:hideMark/>
          </w:tcPr>
          <w:p w14:paraId="74209D08" w14:textId="77777777" w:rsidR="00A10598" w:rsidRPr="00A10598" w:rsidRDefault="00A10598" w:rsidP="00A10598">
            <w:pPr>
              <w:suppressAutoHyphens/>
              <w:autoSpaceDN w:val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</w:pPr>
            <w:r w:rsidRPr="00A1059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  <w:t>2168-08-03/00-26-1</w:t>
            </w:r>
          </w:p>
        </w:tc>
      </w:tr>
      <w:tr w:rsidR="00A10598" w:rsidRPr="00A10598" w14:paraId="0589C890" w14:textId="77777777">
        <w:tc>
          <w:tcPr>
            <w:tcW w:w="1023" w:type="dxa"/>
            <w:hideMark/>
          </w:tcPr>
          <w:p w14:paraId="6B929B0F" w14:textId="77777777" w:rsidR="00A10598" w:rsidRPr="00A10598" w:rsidRDefault="00A10598" w:rsidP="00A10598">
            <w:pPr>
              <w:suppressAutoHyphens/>
              <w:autoSpaceDN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hr-HR"/>
              </w:rPr>
            </w:pPr>
            <w:r w:rsidRPr="00A10598">
              <w:rPr>
                <w:rFonts w:ascii="Times New Roman" w:eastAsia="Times New Roman" w:hAnsi="Times New Roman"/>
                <w:bCs/>
                <w:sz w:val="24"/>
                <w:szCs w:val="24"/>
                <w:lang w:eastAsia="hr-HR"/>
              </w:rPr>
              <w:t>Fažana,</w:t>
            </w:r>
          </w:p>
        </w:tc>
        <w:tc>
          <w:tcPr>
            <w:tcW w:w="3763" w:type="dxa"/>
            <w:hideMark/>
          </w:tcPr>
          <w:p w14:paraId="72536D02" w14:textId="77777777" w:rsidR="00A10598" w:rsidRPr="00A10598" w:rsidRDefault="00A10598" w:rsidP="00A10598">
            <w:pPr>
              <w:suppressAutoHyphens/>
              <w:autoSpaceDN w:val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</w:pPr>
            <w:r w:rsidRPr="00A1059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  <w:t>22. listopada 2026.</w:t>
            </w:r>
          </w:p>
        </w:tc>
      </w:tr>
    </w:tbl>
    <w:p w14:paraId="11DFDFE8" w14:textId="77777777" w:rsidR="00A10598" w:rsidRPr="00A10598" w:rsidRDefault="00A10598" w:rsidP="00A10598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</w:p>
    <w:p w14:paraId="549D8579" w14:textId="77777777" w:rsidR="00A10598" w:rsidRPr="00A10598" w:rsidRDefault="00A10598" w:rsidP="00A10598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3A1643A8" w14:textId="77777777" w:rsidR="00A10598" w:rsidRPr="00A10598" w:rsidRDefault="00A10598" w:rsidP="00A105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32E4F90" w14:textId="77777777" w:rsidR="00A10598" w:rsidRPr="00A10598" w:rsidRDefault="00A10598" w:rsidP="00A105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A1059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A1059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A1059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A1059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A1059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A1059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A1059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A1059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A1059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A1059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</w:p>
    <w:p w14:paraId="22AEFE63" w14:textId="77777777" w:rsidR="00A10598" w:rsidRPr="00A10598" w:rsidRDefault="00A10598" w:rsidP="00A10598">
      <w:pPr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2E61E2DA" w14:textId="77777777" w:rsidR="00A10598" w:rsidRPr="00A10598" w:rsidRDefault="00A10598" w:rsidP="00A10598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A1059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OPĆINSKO VIJEĆE </w:t>
      </w:r>
    </w:p>
    <w:p w14:paraId="7C48893A" w14:textId="77777777" w:rsidR="00A10598" w:rsidRPr="00A10598" w:rsidRDefault="00A10598" w:rsidP="00A10598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A1059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OPĆINE FAŽANA-FASANA</w:t>
      </w:r>
    </w:p>
    <w:p w14:paraId="05C57394" w14:textId="77777777" w:rsidR="00A10598" w:rsidRPr="00A10598" w:rsidRDefault="00A10598" w:rsidP="00A10598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A1059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Predsjednik:</w:t>
      </w:r>
    </w:p>
    <w:p w14:paraId="02EFB1D6" w14:textId="77777777" w:rsidR="00A10598" w:rsidRPr="00A10598" w:rsidRDefault="00A10598" w:rsidP="00A10598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A1059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Timotej Pejin</w:t>
      </w:r>
    </w:p>
    <w:p w14:paraId="408613A4" w14:textId="77777777" w:rsidR="00A10598" w:rsidRPr="00A10598" w:rsidRDefault="00A10598" w:rsidP="00A10598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72AC5D8F" w14:textId="77777777" w:rsidR="00A10598" w:rsidRPr="00A10598" w:rsidRDefault="00A10598" w:rsidP="00A10598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</w:p>
    <w:p w14:paraId="598E25C4" w14:textId="77777777" w:rsidR="00A10598" w:rsidRPr="00A10598" w:rsidRDefault="00A10598" w:rsidP="00A10598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58772145" w14:textId="77777777" w:rsidR="0048598C" w:rsidRDefault="0048598C"/>
    <w:sectPr w:rsidR="004859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D6F"/>
    <w:rsid w:val="00436D6F"/>
    <w:rsid w:val="0048598C"/>
    <w:rsid w:val="004A74E9"/>
    <w:rsid w:val="009B781B"/>
    <w:rsid w:val="009C4AAC"/>
    <w:rsid w:val="00A10598"/>
    <w:rsid w:val="00AB0894"/>
    <w:rsid w:val="00B04FC7"/>
    <w:rsid w:val="00D02EED"/>
    <w:rsid w:val="00DF4540"/>
    <w:rsid w:val="00E21003"/>
    <w:rsid w:val="00F37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410DBD-099E-4177-A95A-269CDC48C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436D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436D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436D6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436D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436D6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436D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436D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436D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436D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436D6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436D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436D6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436D6F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436D6F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436D6F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436D6F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436D6F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436D6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436D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436D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36D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436D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36D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436D6F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436D6F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436D6F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436D6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436D6F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436D6F"/>
    <w:rPr>
      <w:b/>
      <w:bCs/>
      <w:smallCaps/>
      <w:color w:val="2F5496" w:themeColor="accent1" w:themeShade="BF"/>
      <w:spacing w:val="5"/>
    </w:rPr>
  </w:style>
  <w:style w:type="table" w:styleId="Reetkatablice">
    <w:name w:val="Table Grid"/>
    <w:basedOn w:val="Obinatablica"/>
    <w:uiPriority w:val="59"/>
    <w:rsid w:val="00A10598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748</Characters>
  <Application>Microsoft Office Word</Application>
  <DocSecurity>0</DocSecurity>
  <Lines>6</Lines>
  <Paragraphs>1</Paragraphs>
  <ScaleCrop>false</ScaleCrop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Fažana</dc:creator>
  <cp:keywords/>
  <dc:description/>
  <cp:lastModifiedBy>Admin Fažana</cp:lastModifiedBy>
  <cp:revision>2</cp:revision>
  <dcterms:created xsi:type="dcterms:W3CDTF">2026-10-23T09:57:00Z</dcterms:created>
  <dcterms:modified xsi:type="dcterms:W3CDTF">2026-10-23T09:57:00Z</dcterms:modified>
</cp:coreProperties>
</file>