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BC3B3" w14:textId="203A1A55" w:rsidR="00BB5C84" w:rsidRPr="009A0BB2" w:rsidRDefault="00A20448" w:rsidP="009A0BB2">
      <w:pPr>
        <w:jc w:val="both"/>
        <w:rPr>
          <w:rFonts w:ascii="Times New Roman" w:hAnsi="Times New Roman" w:cs="Times New Roman"/>
        </w:rPr>
      </w:pPr>
      <w:r w:rsidRPr="009A0BB2">
        <w:rPr>
          <w:rFonts w:ascii="Times New Roman" w:hAnsi="Times New Roman" w:cs="Times New Roman"/>
        </w:rPr>
        <w:t xml:space="preserve">Temeljem </w:t>
      </w:r>
      <w:r w:rsidR="00E7661A" w:rsidRPr="009A0BB2">
        <w:rPr>
          <w:rFonts w:ascii="Times New Roman" w:hAnsi="Times New Roman" w:cs="Times New Roman"/>
        </w:rPr>
        <w:t>čl.</w:t>
      </w:r>
      <w:r w:rsidRPr="009A0BB2">
        <w:rPr>
          <w:rFonts w:ascii="Times New Roman" w:hAnsi="Times New Roman" w:cs="Times New Roman"/>
        </w:rPr>
        <w:t xml:space="preserve"> 9. st</w:t>
      </w:r>
      <w:r w:rsidR="00E7661A" w:rsidRPr="009A0BB2">
        <w:rPr>
          <w:rFonts w:ascii="Times New Roman" w:hAnsi="Times New Roman" w:cs="Times New Roman"/>
        </w:rPr>
        <w:t xml:space="preserve">. </w:t>
      </w:r>
      <w:r w:rsidRPr="009A0BB2">
        <w:rPr>
          <w:rFonts w:ascii="Times New Roman" w:hAnsi="Times New Roman" w:cs="Times New Roman"/>
        </w:rPr>
        <w:t>10. Zakona o grobljima (</w:t>
      </w:r>
      <w:r w:rsidR="00E7661A" w:rsidRPr="009A0BB2">
        <w:rPr>
          <w:rFonts w:ascii="Times New Roman" w:hAnsi="Times New Roman" w:cs="Times New Roman"/>
        </w:rPr>
        <w:t>„</w:t>
      </w:r>
      <w:r w:rsidRPr="009A0BB2">
        <w:rPr>
          <w:rFonts w:ascii="Times New Roman" w:hAnsi="Times New Roman" w:cs="Times New Roman"/>
        </w:rPr>
        <w:t>Narodne novine</w:t>
      </w:r>
      <w:r w:rsidR="00E7661A" w:rsidRPr="009A0BB2">
        <w:rPr>
          <w:rFonts w:ascii="Times New Roman" w:hAnsi="Times New Roman" w:cs="Times New Roman"/>
        </w:rPr>
        <w:t>“</w:t>
      </w:r>
      <w:r w:rsidRPr="009A0BB2">
        <w:rPr>
          <w:rFonts w:ascii="Times New Roman" w:hAnsi="Times New Roman" w:cs="Times New Roman"/>
        </w:rPr>
        <w:t xml:space="preserve"> br. 78/25 i 80/25) i </w:t>
      </w:r>
      <w:r w:rsidR="00891409" w:rsidRPr="009A0BB2">
        <w:rPr>
          <w:rFonts w:ascii="Times New Roman" w:hAnsi="Times New Roman" w:cs="Times New Roman"/>
        </w:rPr>
        <w:t>čl. 38. Statuta Općine Fažana-Fasana („Službene novine Istarske županije“ br. 25/22)</w:t>
      </w:r>
      <w:r w:rsidRPr="009A0BB2">
        <w:rPr>
          <w:rFonts w:ascii="Times New Roman" w:hAnsi="Times New Roman" w:cs="Times New Roman"/>
        </w:rPr>
        <w:t xml:space="preserve">, </w:t>
      </w:r>
      <w:r w:rsidR="00891409" w:rsidRPr="009A0BB2">
        <w:rPr>
          <w:rFonts w:ascii="Times New Roman" w:hAnsi="Times New Roman" w:cs="Times New Roman"/>
        </w:rPr>
        <w:t>o</w:t>
      </w:r>
      <w:r w:rsidRPr="009A0BB2">
        <w:rPr>
          <w:rFonts w:ascii="Times New Roman" w:hAnsi="Times New Roman" w:cs="Times New Roman"/>
        </w:rPr>
        <w:t>pćinsko vijeće Općine Fažana</w:t>
      </w:r>
      <w:r w:rsidR="00891409" w:rsidRPr="009A0BB2">
        <w:rPr>
          <w:rFonts w:ascii="Times New Roman" w:hAnsi="Times New Roman" w:cs="Times New Roman"/>
        </w:rPr>
        <w:t>-Fasana</w:t>
      </w:r>
      <w:r w:rsidRPr="009A0BB2">
        <w:rPr>
          <w:rFonts w:ascii="Times New Roman" w:hAnsi="Times New Roman" w:cs="Times New Roman"/>
        </w:rPr>
        <w:t>, na sjednici održanoj dana _</w:t>
      </w:r>
      <w:r w:rsidR="00891409" w:rsidRPr="009A0BB2">
        <w:rPr>
          <w:rFonts w:ascii="Times New Roman" w:hAnsi="Times New Roman" w:cs="Times New Roman"/>
        </w:rPr>
        <w:t>_</w:t>
      </w:r>
      <w:r w:rsidRPr="009A0BB2">
        <w:rPr>
          <w:rFonts w:ascii="Times New Roman" w:hAnsi="Times New Roman" w:cs="Times New Roman"/>
        </w:rPr>
        <w:t>. ________ 2026. godine, donosi</w:t>
      </w:r>
    </w:p>
    <w:p w14:paraId="1EA47D5A" w14:textId="77777777" w:rsidR="00BB5C84" w:rsidRDefault="00BB5C84" w:rsidP="009A0BB2">
      <w:pPr>
        <w:jc w:val="center"/>
        <w:rPr>
          <w:rFonts w:ascii="Times New Roman" w:hAnsi="Times New Roman" w:cs="Times New Roman"/>
          <w:bCs/>
        </w:rPr>
      </w:pPr>
    </w:p>
    <w:p w14:paraId="424C6C68" w14:textId="77777777" w:rsidR="00430EF2" w:rsidRPr="009A0BB2" w:rsidRDefault="00430EF2" w:rsidP="009A0BB2">
      <w:pPr>
        <w:jc w:val="center"/>
        <w:rPr>
          <w:rFonts w:ascii="Times New Roman" w:hAnsi="Times New Roman" w:cs="Times New Roman"/>
          <w:bCs/>
        </w:rPr>
      </w:pPr>
    </w:p>
    <w:p w14:paraId="2AD73C21" w14:textId="3756CEB3" w:rsidR="00830C7F" w:rsidRPr="009A0BB2" w:rsidRDefault="00830C7F" w:rsidP="009A0BB2">
      <w:pPr>
        <w:jc w:val="center"/>
        <w:rPr>
          <w:rFonts w:ascii="Times New Roman" w:hAnsi="Times New Roman" w:cs="Times New Roman"/>
          <w:b/>
          <w:bCs/>
        </w:rPr>
      </w:pPr>
      <w:r w:rsidRPr="009A0BB2">
        <w:rPr>
          <w:rFonts w:ascii="Times New Roman" w:hAnsi="Times New Roman" w:cs="Times New Roman"/>
          <w:b/>
          <w:bCs/>
        </w:rPr>
        <w:t>Odluku o grobljima Općine Fažana</w:t>
      </w:r>
      <w:r w:rsidR="00E7661A" w:rsidRPr="009A0BB2">
        <w:rPr>
          <w:rFonts w:ascii="Times New Roman" w:hAnsi="Times New Roman" w:cs="Times New Roman"/>
          <w:b/>
          <w:bCs/>
        </w:rPr>
        <w:t>-Fasana</w:t>
      </w:r>
    </w:p>
    <w:p w14:paraId="1AE66A7C" w14:textId="77777777" w:rsidR="00BB5C84" w:rsidRPr="009A0BB2" w:rsidRDefault="00BB5C84" w:rsidP="009A0BB2">
      <w:pPr>
        <w:jc w:val="center"/>
        <w:rPr>
          <w:rFonts w:ascii="Times New Roman" w:hAnsi="Times New Roman" w:cs="Times New Roman"/>
          <w:bCs/>
        </w:rPr>
      </w:pPr>
    </w:p>
    <w:p w14:paraId="2159B6D6" w14:textId="77777777" w:rsidR="009553E6" w:rsidRPr="009A0BB2" w:rsidRDefault="009553E6" w:rsidP="00430EF2">
      <w:pPr>
        <w:ind w:left="567" w:hanging="567"/>
        <w:rPr>
          <w:rFonts w:ascii="Times New Roman" w:hAnsi="Times New Roman" w:cs="Times New Roman"/>
        </w:rPr>
      </w:pPr>
    </w:p>
    <w:p w14:paraId="7277C292" w14:textId="78BACD4F" w:rsidR="00830C7F" w:rsidRPr="009A0BB2" w:rsidRDefault="00430EF2" w:rsidP="00430EF2">
      <w:pPr>
        <w:rPr>
          <w:rFonts w:ascii="Times New Roman" w:hAnsi="Times New Roman" w:cs="Times New Roman"/>
          <w:b/>
        </w:rPr>
      </w:pPr>
      <w:r>
        <w:rPr>
          <w:rFonts w:ascii="Times New Roman" w:hAnsi="Times New Roman" w:cs="Times New Roman"/>
          <w:b/>
        </w:rPr>
        <w:t xml:space="preserve">I. </w:t>
      </w:r>
      <w:r w:rsidR="00830C7F" w:rsidRPr="009A0BB2">
        <w:rPr>
          <w:rFonts w:ascii="Times New Roman" w:hAnsi="Times New Roman" w:cs="Times New Roman"/>
          <w:b/>
        </w:rPr>
        <w:t>UVODNE ODREDBE</w:t>
      </w:r>
    </w:p>
    <w:p w14:paraId="57A45F0B" w14:textId="77777777" w:rsidR="00430EF2" w:rsidRPr="009A0BB2" w:rsidRDefault="00430EF2" w:rsidP="00430EF2">
      <w:pPr>
        <w:jc w:val="center"/>
        <w:rPr>
          <w:rFonts w:ascii="Times New Roman" w:hAnsi="Times New Roman" w:cs="Times New Roman"/>
          <w:bCs/>
        </w:rPr>
      </w:pPr>
    </w:p>
    <w:p w14:paraId="57DF139E" w14:textId="77777777" w:rsidR="00430EF2" w:rsidRPr="009A0BB2" w:rsidRDefault="00430EF2" w:rsidP="00430EF2">
      <w:pPr>
        <w:jc w:val="center"/>
        <w:rPr>
          <w:rFonts w:ascii="Times New Roman" w:hAnsi="Times New Roman" w:cs="Times New Roman"/>
          <w:bCs/>
        </w:rPr>
      </w:pPr>
      <w:r w:rsidRPr="009A0BB2">
        <w:rPr>
          <w:rFonts w:ascii="Times New Roman" w:hAnsi="Times New Roman" w:cs="Times New Roman"/>
          <w:bCs/>
        </w:rPr>
        <w:t>Članak 1.</w:t>
      </w:r>
    </w:p>
    <w:p w14:paraId="2AD91D15" w14:textId="77777777" w:rsidR="00430EF2" w:rsidRDefault="00430EF2" w:rsidP="00430EF2">
      <w:pPr>
        <w:jc w:val="both"/>
        <w:rPr>
          <w:rFonts w:ascii="Times New Roman" w:hAnsi="Times New Roman" w:cs="Times New Roman"/>
        </w:rPr>
      </w:pPr>
    </w:p>
    <w:p w14:paraId="3E35654F" w14:textId="36670FE2" w:rsidR="009553E6" w:rsidRPr="00430EF2" w:rsidRDefault="009553E6" w:rsidP="00430EF2">
      <w:pPr>
        <w:jc w:val="both"/>
        <w:rPr>
          <w:rFonts w:ascii="Times New Roman" w:hAnsi="Times New Roman" w:cs="Times New Roman"/>
        </w:rPr>
      </w:pPr>
      <w:r w:rsidRPr="00430EF2">
        <w:rPr>
          <w:rFonts w:ascii="Times New Roman" w:hAnsi="Times New Roman" w:cs="Times New Roman"/>
        </w:rPr>
        <w:t>Ovom se odlukom uređuju:</w:t>
      </w:r>
    </w:p>
    <w:p w14:paraId="746D4D25" w14:textId="4DEA0ABD" w:rsidR="00221C2A" w:rsidRPr="009A0BB2" w:rsidRDefault="00221C2A" w:rsidP="00430EF2">
      <w:pPr>
        <w:pStyle w:val="Odlomakpopisa"/>
        <w:numPr>
          <w:ilvl w:val="0"/>
          <w:numId w:val="5"/>
        </w:numPr>
        <w:ind w:left="567" w:hanging="567"/>
        <w:jc w:val="both"/>
        <w:rPr>
          <w:rFonts w:ascii="Times New Roman" w:hAnsi="Times New Roman" w:cs="Times New Roman"/>
          <w:strike/>
        </w:rPr>
      </w:pPr>
      <w:r w:rsidRPr="009A0BB2">
        <w:rPr>
          <w:rFonts w:ascii="Times New Roman" w:hAnsi="Times New Roman" w:cs="Times New Roman"/>
        </w:rPr>
        <w:t>mjerila i način dodjeljivanja i ustupanja grobnih mjesta na korištenje</w:t>
      </w:r>
      <w:r w:rsidR="00BE5FAA">
        <w:rPr>
          <w:rFonts w:ascii="Times New Roman" w:hAnsi="Times New Roman" w:cs="Times New Roman"/>
        </w:rPr>
        <w:t>,</w:t>
      </w:r>
    </w:p>
    <w:p w14:paraId="7ACAA1BD" w14:textId="26AAC788" w:rsidR="000048BC" w:rsidRPr="009A0BB2" w:rsidRDefault="000048BC" w:rsidP="00430EF2">
      <w:pPr>
        <w:pStyle w:val="Odlomakpopisa"/>
        <w:numPr>
          <w:ilvl w:val="0"/>
          <w:numId w:val="5"/>
        </w:numPr>
        <w:ind w:left="567" w:hanging="567"/>
        <w:jc w:val="both"/>
        <w:rPr>
          <w:rFonts w:ascii="Times New Roman" w:hAnsi="Times New Roman" w:cs="Times New Roman"/>
        </w:rPr>
      </w:pPr>
      <w:r w:rsidRPr="009A0BB2">
        <w:rPr>
          <w:rFonts w:ascii="Times New Roman" w:hAnsi="Times New Roman" w:cs="Times New Roman"/>
        </w:rPr>
        <w:t>produbljenje groba i premještanje posmrtnih ostataka u grobnici</w:t>
      </w:r>
      <w:r w:rsidR="00BE5FAA">
        <w:rPr>
          <w:rFonts w:ascii="Times New Roman" w:hAnsi="Times New Roman" w:cs="Times New Roman"/>
        </w:rPr>
        <w:t>,</w:t>
      </w:r>
    </w:p>
    <w:p w14:paraId="20357343" w14:textId="00B58234" w:rsidR="00221C2A" w:rsidRPr="009A0BB2" w:rsidRDefault="00221C2A" w:rsidP="00430EF2">
      <w:pPr>
        <w:pStyle w:val="Odlomakpopisa"/>
        <w:numPr>
          <w:ilvl w:val="0"/>
          <w:numId w:val="5"/>
        </w:numPr>
        <w:ind w:left="567" w:hanging="567"/>
        <w:jc w:val="both"/>
        <w:rPr>
          <w:rFonts w:ascii="Times New Roman" w:hAnsi="Times New Roman" w:cs="Times New Roman"/>
        </w:rPr>
      </w:pPr>
      <w:r w:rsidRPr="009A0BB2">
        <w:rPr>
          <w:rFonts w:ascii="Times New Roman" w:hAnsi="Times New Roman" w:cs="Times New Roman"/>
        </w:rPr>
        <w:t>iskopavanje i premještaj posmrtnih ostataka</w:t>
      </w:r>
      <w:r w:rsidR="00BE5FAA">
        <w:rPr>
          <w:rFonts w:ascii="Times New Roman" w:hAnsi="Times New Roman" w:cs="Times New Roman"/>
        </w:rPr>
        <w:t>,</w:t>
      </w:r>
    </w:p>
    <w:p w14:paraId="3D939DB1" w14:textId="4E50B78B" w:rsidR="00221C2A" w:rsidRPr="009A0BB2" w:rsidRDefault="00221C2A" w:rsidP="00430EF2">
      <w:pPr>
        <w:pStyle w:val="Odlomakpopisa"/>
        <w:numPr>
          <w:ilvl w:val="0"/>
          <w:numId w:val="5"/>
        </w:numPr>
        <w:ind w:left="567" w:hanging="567"/>
        <w:jc w:val="both"/>
        <w:rPr>
          <w:rFonts w:ascii="Times New Roman" w:hAnsi="Times New Roman" w:cs="Times New Roman"/>
        </w:rPr>
      </w:pPr>
      <w:r w:rsidRPr="009A0BB2">
        <w:rPr>
          <w:rFonts w:ascii="Times New Roman" w:hAnsi="Times New Roman" w:cs="Times New Roman"/>
        </w:rPr>
        <w:t>ukopi i privremeni ukopi</w:t>
      </w:r>
      <w:r w:rsidR="00BE5FAA">
        <w:rPr>
          <w:rFonts w:ascii="Times New Roman" w:hAnsi="Times New Roman" w:cs="Times New Roman"/>
        </w:rPr>
        <w:t>,</w:t>
      </w:r>
    </w:p>
    <w:p w14:paraId="6B3A4289" w14:textId="099E213F" w:rsidR="00E10302" w:rsidRPr="009A0BB2" w:rsidRDefault="00E10302" w:rsidP="00430EF2">
      <w:pPr>
        <w:pStyle w:val="Odlomakpopisa"/>
        <w:numPr>
          <w:ilvl w:val="0"/>
          <w:numId w:val="5"/>
        </w:numPr>
        <w:ind w:left="567" w:hanging="567"/>
        <w:jc w:val="both"/>
        <w:rPr>
          <w:rFonts w:ascii="Times New Roman" w:hAnsi="Times New Roman" w:cs="Times New Roman"/>
        </w:rPr>
      </w:pPr>
      <w:r w:rsidRPr="009A0BB2">
        <w:rPr>
          <w:rFonts w:ascii="Times New Roman" w:hAnsi="Times New Roman" w:cs="Times New Roman"/>
        </w:rPr>
        <w:t>način ukopa nepoznatih osoba</w:t>
      </w:r>
      <w:r w:rsidR="00BE5FAA">
        <w:rPr>
          <w:rFonts w:ascii="Times New Roman" w:hAnsi="Times New Roman" w:cs="Times New Roman"/>
        </w:rPr>
        <w:t>,</w:t>
      </w:r>
    </w:p>
    <w:p w14:paraId="550D1F00" w14:textId="126E3359" w:rsidR="00221C2A" w:rsidRPr="009A0BB2" w:rsidRDefault="00221C2A" w:rsidP="00430EF2">
      <w:pPr>
        <w:pStyle w:val="Odlomakpopisa"/>
        <w:numPr>
          <w:ilvl w:val="0"/>
          <w:numId w:val="5"/>
        </w:numPr>
        <w:ind w:left="567" w:hanging="567"/>
        <w:jc w:val="both"/>
        <w:rPr>
          <w:rFonts w:ascii="Times New Roman" w:hAnsi="Times New Roman" w:cs="Times New Roman"/>
        </w:rPr>
      </w:pPr>
      <w:r w:rsidRPr="009A0BB2">
        <w:rPr>
          <w:rFonts w:ascii="Times New Roman" w:hAnsi="Times New Roman" w:cs="Times New Roman"/>
        </w:rPr>
        <w:t>održavanje groblja i uklanjanje otpada</w:t>
      </w:r>
      <w:r w:rsidR="00BE5FAA">
        <w:rPr>
          <w:rFonts w:ascii="Times New Roman" w:hAnsi="Times New Roman" w:cs="Times New Roman"/>
        </w:rPr>
        <w:t>,</w:t>
      </w:r>
    </w:p>
    <w:p w14:paraId="736B22D5" w14:textId="28B49F6C" w:rsidR="00221C2A" w:rsidRPr="009A0BB2" w:rsidRDefault="00221C2A" w:rsidP="00430EF2">
      <w:pPr>
        <w:pStyle w:val="Odlomakpopisa"/>
        <w:numPr>
          <w:ilvl w:val="0"/>
          <w:numId w:val="5"/>
        </w:numPr>
        <w:ind w:left="567" w:hanging="567"/>
        <w:jc w:val="both"/>
        <w:rPr>
          <w:rFonts w:ascii="Times New Roman" w:hAnsi="Times New Roman" w:cs="Times New Roman"/>
        </w:rPr>
      </w:pPr>
      <w:r w:rsidRPr="009A0BB2">
        <w:rPr>
          <w:rFonts w:ascii="Times New Roman" w:hAnsi="Times New Roman" w:cs="Times New Roman"/>
        </w:rPr>
        <w:t>veličina, dimenzije, materijal i izgled grobnih mjesta i spomen-obilježja</w:t>
      </w:r>
      <w:r w:rsidR="00BE5FAA">
        <w:rPr>
          <w:rFonts w:ascii="Times New Roman" w:hAnsi="Times New Roman" w:cs="Times New Roman"/>
        </w:rPr>
        <w:t>,</w:t>
      </w:r>
    </w:p>
    <w:p w14:paraId="12171F54" w14:textId="3454ADA7" w:rsidR="001300E3" w:rsidRPr="009A0BB2" w:rsidRDefault="00221C2A" w:rsidP="00430EF2">
      <w:pPr>
        <w:pStyle w:val="Odlomakpopisa"/>
        <w:numPr>
          <w:ilvl w:val="0"/>
          <w:numId w:val="5"/>
        </w:numPr>
        <w:ind w:left="567" w:hanging="567"/>
        <w:jc w:val="both"/>
        <w:rPr>
          <w:rFonts w:ascii="Times New Roman" w:hAnsi="Times New Roman" w:cs="Times New Roman"/>
        </w:rPr>
      </w:pPr>
      <w:r w:rsidRPr="009A0BB2">
        <w:rPr>
          <w:rFonts w:ascii="Times New Roman" w:hAnsi="Times New Roman" w:cs="Times New Roman"/>
        </w:rPr>
        <w:t>uvjeti upravljanja grobljem od strane pravne osobe koja upravlja grobljem</w:t>
      </w:r>
      <w:r w:rsidR="00BE5FAA">
        <w:rPr>
          <w:rFonts w:ascii="Times New Roman" w:hAnsi="Times New Roman" w:cs="Times New Roman"/>
        </w:rPr>
        <w:t>,</w:t>
      </w:r>
    </w:p>
    <w:p w14:paraId="26E093D7" w14:textId="2F96BB15" w:rsidR="00221C2A" w:rsidRPr="009A0BB2" w:rsidRDefault="00221C2A" w:rsidP="00430EF2">
      <w:pPr>
        <w:pStyle w:val="Odlomakpopisa"/>
        <w:numPr>
          <w:ilvl w:val="0"/>
          <w:numId w:val="5"/>
        </w:numPr>
        <w:ind w:left="567" w:hanging="567"/>
        <w:jc w:val="both"/>
        <w:rPr>
          <w:rFonts w:ascii="Times New Roman" w:hAnsi="Times New Roman" w:cs="Times New Roman"/>
        </w:rPr>
      </w:pPr>
      <w:r w:rsidRPr="009A0BB2">
        <w:rPr>
          <w:rFonts w:ascii="Times New Roman" w:hAnsi="Times New Roman" w:cs="Times New Roman"/>
        </w:rPr>
        <w:t>uvjeti, način i mjesto prosipanja kremiranih posmrtnih ostataka umrle osobe</w:t>
      </w:r>
      <w:r w:rsidR="00BE5FAA">
        <w:rPr>
          <w:rFonts w:ascii="Times New Roman" w:hAnsi="Times New Roman" w:cs="Times New Roman"/>
        </w:rPr>
        <w:t>,</w:t>
      </w:r>
    </w:p>
    <w:p w14:paraId="26A97EDC" w14:textId="4493DF2F" w:rsidR="00221C2A" w:rsidRPr="009A0BB2" w:rsidRDefault="00221C2A" w:rsidP="00430EF2">
      <w:pPr>
        <w:pStyle w:val="Odlomakpopisa"/>
        <w:numPr>
          <w:ilvl w:val="0"/>
          <w:numId w:val="5"/>
        </w:numPr>
        <w:ind w:left="567" w:hanging="567"/>
        <w:jc w:val="both"/>
        <w:rPr>
          <w:rFonts w:ascii="Times New Roman" w:hAnsi="Times New Roman" w:cs="Times New Roman"/>
        </w:rPr>
      </w:pPr>
      <w:r w:rsidRPr="009A0BB2">
        <w:rPr>
          <w:rFonts w:ascii="Times New Roman" w:hAnsi="Times New Roman" w:cs="Times New Roman"/>
        </w:rPr>
        <w:t>uvjeti i mjerila za plaćanje naknade kod dodjele grobnog mjesta i godišnje naknade, kao i mogućnost plaćanja godišnje grobne naknade unaprijed</w:t>
      </w:r>
      <w:r w:rsidR="00BE5FAA">
        <w:rPr>
          <w:rFonts w:ascii="Times New Roman" w:hAnsi="Times New Roman" w:cs="Times New Roman"/>
        </w:rPr>
        <w:t>,</w:t>
      </w:r>
    </w:p>
    <w:p w14:paraId="6B9C6D33" w14:textId="77E5DDA5" w:rsidR="002456D4" w:rsidRPr="009A0BB2" w:rsidRDefault="00221C2A" w:rsidP="00430EF2">
      <w:pPr>
        <w:pStyle w:val="Odlomakpopisa"/>
        <w:numPr>
          <w:ilvl w:val="0"/>
          <w:numId w:val="5"/>
        </w:numPr>
        <w:ind w:left="567" w:hanging="567"/>
        <w:jc w:val="both"/>
        <w:rPr>
          <w:rFonts w:ascii="Times New Roman" w:hAnsi="Times New Roman" w:cs="Times New Roman"/>
        </w:rPr>
      </w:pPr>
      <w:r w:rsidRPr="009A0BB2">
        <w:rPr>
          <w:rFonts w:ascii="Times New Roman" w:hAnsi="Times New Roman" w:cs="Times New Roman"/>
        </w:rPr>
        <w:t>uvjeti za ustupanje prava korištenja grobnog mjesta trećim osobama</w:t>
      </w:r>
      <w:r w:rsidR="00BE5FAA">
        <w:rPr>
          <w:rFonts w:ascii="Times New Roman" w:hAnsi="Times New Roman" w:cs="Times New Roman"/>
        </w:rPr>
        <w:t>,</w:t>
      </w:r>
    </w:p>
    <w:p w14:paraId="7D4031D6" w14:textId="4874FF66" w:rsidR="002456D4" w:rsidRPr="009A0BB2" w:rsidRDefault="00221C2A" w:rsidP="00430EF2">
      <w:pPr>
        <w:pStyle w:val="Odlomakpopisa"/>
        <w:numPr>
          <w:ilvl w:val="0"/>
          <w:numId w:val="5"/>
        </w:numPr>
        <w:ind w:left="567" w:hanging="567"/>
        <w:jc w:val="both"/>
        <w:rPr>
          <w:rFonts w:ascii="Times New Roman" w:hAnsi="Times New Roman" w:cs="Times New Roman"/>
        </w:rPr>
      </w:pPr>
      <w:r w:rsidRPr="009A0BB2">
        <w:rPr>
          <w:rFonts w:ascii="Times New Roman" w:hAnsi="Times New Roman" w:cs="Times New Roman"/>
        </w:rPr>
        <w:t>mogućnost da se grobno mjesto dodijeli na korištenje bez obveze premještanja ostataka tijela umrlih osoba u zajedničku grobnicu</w:t>
      </w:r>
      <w:r w:rsidR="00BE5FAA">
        <w:rPr>
          <w:rFonts w:ascii="Times New Roman" w:hAnsi="Times New Roman" w:cs="Times New Roman"/>
        </w:rPr>
        <w:t>,</w:t>
      </w:r>
    </w:p>
    <w:p w14:paraId="5F623165" w14:textId="4B76BAA7" w:rsidR="002456D4" w:rsidRPr="009A0BB2" w:rsidRDefault="00221C2A" w:rsidP="00430EF2">
      <w:pPr>
        <w:pStyle w:val="Odlomakpopisa"/>
        <w:numPr>
          <w:ilvl w:val="0"/>
          <w:numId w:val="5"/>
        </w:numPr>
        <w:ind w:left="567" w:hanging="567"/>
        <w:jc w:val="both"/>
        <w:rPr>
          <w:rFonts w:ascii="Times New Roman" w:hAnsi="Times New Roman" w:cs="Times New Roman"/>
        </w:rPr>
      </w:pPr>
      <w:r w:rsidRPr="009A0BB2">
        <w:rPr>
          <w:rFonts w:ascii="Times New Roman" w:hAnsi="Times New Roman" w:cs="Times New Roman"/>
        </w:rPr>
        <w:t>pravila za određivanje naknade za stjecanje opreme i uređaja koji se nalaze na grobnom mjestu bez korisnika grobnog mjesta</w:t>
      </w:r>
      <w:r w:rsidR="00BE5FAA">
        <w:rPr>
          <w:rFonts w:ascii="Times New Roman" w:hAnsi="Times New Roman" w:cs="Times New Roman"/>
        </w:rPr>
        <w:t>,</w:t>
      </w:r>
    </w:p>
    <w:p w14:paraId="25EC11B2" w14:textId="24E38744" w:rsidR="00221C2A" w:rsidRPr="009A0BB2" w:rsidRDefault="00221C2A" w:rsidP="00430EF2">
      <w:pPr>
        <w:pStyle w:val="Odlomakpopisa"/>
        <w:numPr>
          <w:ilvl w:val="0"/>
          <w:numId w:val="5"/>
        </w:numPr>
        <w:ind w:left="567" w:hanging="567"/>
        <w:jc w:val="both"/>
        <w:rPr>
          <w:rFonts w:ascii="Times New Roman" w:hAnsi="Times New Roman" w:cs="Times New Roman"/>
        </w:rPr>
      </w:pPr>
      <w:r w:rsidRPr="009A0BB2">
        <w:rPr>
          <w:rFonts w:ascii="Times New Roman" w:hAnsi="Times New Roman" w:cs="Times New Roman"/>
        </w:rPr>
        <w:t>mogućnost da pojedini dijelovi groblja služe za ukope članova pojedinih vjerskih zajednica te mogućnost da se na tim dijelovima groblja ukop obavlja uz prethodnu suglasnost predstavnika tih vjerskih zajednica</w:t>
      </w:r>
      <w:r w:rsidR="00BE5FAA">
        <w:rPr>
          <w:rFonts w:ascii="Times New Roman" w:hAnsi="Times New Roman" w:cs="Times New Roman"/>
        </w:rPr>
        <w:t>,</w:t>
      </w:r>
    </w:p>
    <w:p w14:paraId="25EC11B3" w14:textId="15E75275" w:rsidR="00221C2A" w:rsidRPr="009A0BB2" w:rsidRDefault="00221C2A" w:rsidP="00430EF2">
      <w:pPr>
        <w:pStyle w:val="Odlomakpopisa"/>
        <w:numPr>
          <w:ilvl w:val="0"/>
          <w:numId w:val="5"/>
        </w:numPr>
        <w:ind w:left="567" w:hanging="567"/>
        <w:jc w:val="both"/>
        <w:rPr>
          <w:rFonts w:ascii="Times New Roman" w:hAnsi="Times New Roman" w:cs="Times New Roman"/>
        </w:rPr>
      </w:pPr>
      <w:r w:rsidRPr="009A0BB2">
        <w:rPr>
          <w:rFonts w:ascii="Times New Roman" w:hAnsi="Times New Roman" w:cs="Times New Roman"/>
        </w:rPr>
        <w:t>mogućnost da Općina Fažana</w:t>
      </w:r>
      <w:r w:rsidR="00057B14">
        <w:rPr>
          <w:rFonts w:ascii="Times New Roman" w:hAnsi="Times New Roman" w:cs="Times New Roman"/>
        </w:rPr>
        <w:t>-Fasana</w:t>
      </w:r>
      <w:r w:rsidRPr="009A0BB2">
        <w:rPr>
          <w:rFonts w:ascii="Times New Roman" w:hAnsi="Times New Roman" w:cs="Times New Roman"/>
        </w:rPr>
        <w:t xml:space="preserve"> ustupi dio groblja drugoj jedinici lokalne samouprave ili da sklopi ugovor o zajedničkom korištenju groblja s drugom jedinicom lokalne samouprave</w:t>
      </w:r>
    </w:p>
    <w:p w14:paraId="25EC11B1" w14:textId="79FB7E47" w:rsidR="00221C2A" w:rsidRPr="009A0BB2" w:rsidRDefault="00221C2A" w:rsidP="00430EF2">
      <w:pPr>
        <w:pStyle w:val="Odlomakpopisa"/>
        <w:numPr>
          <w:ilvl w:val="0"/>
          <w:numId w:val="5"/>
        </w:numPr>
        <w:ind w:left="567" w:hanging="567"/>
        <w:jc w:val="both"/>
        <w:rPr>
          <w:rFonts w:ascii="Times New Roman" w:hAnsi="Times New Roman" w:cs="Times New Roman"/>
        </w:rPr>
      </w:pPr>
      <w:r w:rsidRPr="009A0BB2">
        <w:rPr>
          <w:rFonts w:ascii="Times New Roman" w:hAnsi="Times New Roman" w:cs="Times New Roman"/>
        </w:rPr>
        <w:t>prekršajne sankcije za prekršitelje odredbi.</w:t>
      </w:r>
    </w:p>
    <w:p w14:paraId="03A5CDF0" w14:textId="77777777" w:rsidR="00430EF2" w:rsidRDefault="00430EF2" w:rsidP="00430EF2">
      <w:pPr>
        <w:jc w:val="both"/>
        <w:rPr>
          <w:rFonts w:ascii="Times New Roman" w:hAnsi="Times New Roman" w:cs="Times New Roman"/>
        </w:rPr>
      </w:pPr>
    </w:p>
    <w:p w14:paraId="6547B5C1" w14:textId="778D5293" w:rsidR="002456D4" w:rsidRPr="00430EF2" w:rsidRDefault="002456D4" w:rsidP="00430EF2">
      <w:pPr>
        <w:jc w:val="both"/>
        <w:rPr>
          <w:rFonts w:ascii="Times New Roman" w:hAnsi="Times New Roman" w:cs="Times New Roman"/>
        </w:rPr>
      </w:pPr>
      <w:r w:rsidRPr="00430EF2">
        <w:rPr>
          <w:rFonts w:ascii="Times New Roman" w:hAnsi="Times New Roman" w:cs="Times New Roman"/>
        </w:rPr>
        <w:t>Izrazi koji se koriste u ovoj odluci, a imaju rodno značenje, odnose se jednako na muški i ženski rod.</w:t>
      </w:r>
    </w:p>
    <w:p w14:paraId="6C6F7D07" w14:textId="77777777" w:rsidR="00221C2A" w:rsidRPr="009A0BB2" w:rsidRDefault="00221C2A" w:rsidP="009A0BB2">
      <w:pPr>
        <w:jc w:val="both"/>
        <w:rPr>
          <w:rFonts w:ascii="Times New Roman" w:hAnsi="Times New Roman" w:cs="Times New Roman"/>
        </w:rPr>
      </w:pPr>
    </w:p>
    <w:p w14:paraId="0C1C6B8F" w14:textId="63203AFE" w:rsidR="00221C2A" w:rsidRPr="009A0BB2" w:rsidRDefault="00221C2A" w:rsidP="009A0BB2">
      <w:pPr>
        <w:jc w:val="center"/>
        <w:rPr>
          <w:rFonts w:ascii="Times New Roman" w:hAnsi="Times New Roman" w:cs="Times New Roman"/>
          <w:bCs/>
        </w:rPr>
      </w:pPr>
      <w:r w:rsidRPr="009A0BB2">
        <w:rPr>
          <w:rFonts w:ascii="Times New Roman" w:hAnsi="Times New Roman" w:cs="Times New Roman"/>
          <w:bCs/>
        </w:rPr>
        <w:t>Članak 2.</w:t>
      </w:r>
    </w:p>
    <w:p w14:paraId="30CA7F16" w14:textId="77777777" w:rsidR="00356C5E" w:rsidRDefault="00356C5E" w:rsidP="00356C5E">
      <w:pPr>
        <w:pStyle w:val="Odlomakpopisa"/>
        <w:ind w:left="0"/>
        <w:jc w:val="both"/>
        <w:rPr>
          <w:rFonts w:ascii="Times New Roman" w:hAnsi="Times New Roman" w:cs="Times New Roman"/>
        </w:rPr>
      </w:pPr>
    </w:p>
    <w:p w14:paraId="5A36A194" w14:textId="7EDF8900" w:rsidR="00221C2A" w:rsidRPr="009A0BB2" w:rsidRDefault="00221C2A" w:rsidP="00356C5E">
      <w:pPr>
        <w:pStyle w:val="Odlomakpopisa"/>
        <w:ind w:left="0"/>
        <w:jc w:val="both"/>
        <w:rPr>
          <w:rFonts w:ascii="Times New Roman" w:hAnsi="Times New Roman" w:cs="Times New Roman"/>
        </w:rPr>
      </w:pPr>
      <w:r w:rsidRPr="009A0BB2">
        <w:rPr>
          <w:rFonts w:ascii="Times New Roman" w:hAnsi="Times New Roman" w:cs="Times New Roman"/>
        </w:rPr>
        <w:t xml:space="preserve">Pojedini izrazi u smislu ove </w:t>
      </w:r>
      <w:r w:rsidR="00057B14">
        <w:rPr>
          <w:rFonts w:ascii="Times New Roman" w:hAnsi="Times New Roman" w:cs="Times New Roman"/>
        </w:rPr>
        <w:t>o</w:t>
      </w:r>
      <w:r w:rsidRPr="009A0BB2">
        <w:rPr>
          <w:rFonts w:ascii="Times New Roman" w:hAnsi="Times New Roman" w:cs="Times New Roman"/>
        </w:rPr>
        <w:t>dluke imaju sljedeće značenje:</w:t>
      </w:r>
    </w:p>
    <w:p w14:paraId="154F7468" w14:textId="034613A1" w:rsidR="002456D4" w:rsidRPr="009A0BB2" w:rsidRDefault="00221C2A" w:rsidP="00F35511">
      <w:pPr>
        <w:pStyle w:val="Odlomakpopisa"/>
        <w:numPr>
          <w:ilvl w:val="0"/>
          <w:numId w:val="8"/>
        </w:numPr>
        <w:ind w:left="567" w:hanging="567"/>
        <w:jc w:val="both"/>
        <w:rPr>
          <w:rFonts w:ascii="Times New Roman" w:hAnsi="Times New Roman" w:cs="Times New Roman"/>
        </w:rPr>
      </w:pPr>
      <w:r w:rsidRPr="009A0BB2">
        <w:rPr>
          <w:rFonts w:ascii="Times New Roman" w:hAnsi="Times New Roman" w:cs="Times New Roman"/>
          <w:i/>
          <w:iCs/>
        </w:rPr>
        <w:t>groblje</w:t>
      </w:r>
      <w:r w:rsidRPr="009A0BB2">
        <w:rPr>
          <w:rFonts w:ascii="Times New Roman" w:hAnsi="Times New Roman" w:cs="Times New Roman"/>
        </w:rPr>
        <w:t xml:space="preserve"> je ograđeni prostor u vlasništvu Općine Fažana</w:t>
      </w:r>
      <w:r w:rsidR="00057B14">
        <w:rPr>
          <w:rFonts w:ascii="Times New Roman" w:hAnsi="Times New Roman" w:cs="Times New Roman"/>
        </w:rPr>
        <w:t>-</w:t>
      </w:r>
      <w:proofErr w:type="spellStart"/>
      <w:r w:rsidR="00057B14">
        <w:rPr>
          <w:rFonts w:ascii="Times New Roman" w:hAnsi="Times New Roman" w:cs="Times New Roman"/>
        </w:rPr>
        <w:t>Fasana</w:t>
      </w:r>
      <w:proofErr w:type="spellEnd"/>
      <w:r w:rsidRPr="009A0BB2">
        <w:rPr>
          <w:rFonts w:ascii="Times New Roman" w:hAnsi="Times New Roman" w:cs="Times New Roman"/>
        </w:rPr>
        <w:t xml:space="preserve"> (u </w:t>
      </w:r>
      <w:proofErr w:type="spellStart"/>
      <w:r w:rsidRPr="009A0BB2">
        <w:rPr>
          <w:rFonts w:ascii="Times New Roman" w:hAnsi="Times New Roman" w:cs="Times New Roman"/>
        </w:rPr>
        <w:t>dajnjem</w:t>
      </w:r>
      <w:proofErr w:type="spellEnd"/>
      <w:r w:rsidRPr="009A0BB2">
        <w:rPr>
          <w:rFonts w:ascii="Times New Roman" w:hAnsi="Times New Roman" w:cs="Times New Roman"/>
        </w:rPr>
        <w:t xml:space="preserve"> tekstu: Općina) na kojem se nalaze grobna mjesta, komunalna i druga infrastruktura i prateće građevine</w:t>
      </w:r>
      <w:r w:rsidR="00D4733F">
        <w:rPr>
          <w:rFonts w:ascii="Times New Roman" w:hAnsi="Times New Roman" w:cs="Times New Roman"/>
        </w:rPr>
        <w:t>;</w:t>
      </w:r>
    </w:p>
    <w:p w14:paraId="51A0BEB4" w14:textId="1E928518" w:rsidR="002456D4" w:rsidRPr="009A0BB2" w:rsidRDefault="00221C2A" w:rsidP="00F35511">
      <w:pPr>
        <w:pStyle w:val="Odlomakpopisa"/>
        <w:numPr>
          <w:ilvl w:val="0"/>
          <w:numId w:val="8"/>
        </w:numPr>
        <w:ind w:left="567" w:hanging="567"/>
        <w:jc w:val="both"/>
        <w:rPr>
          <w:rFonts w:ascii="Times New Roman" w:hAnsi="Times New Roman" w:cs="Times New Roman"/>
        </w:rPr>
      </w:pPr>
      <w:r w:rsidRPr="009A0BB2">
        <w:rPr>
          <w:rFonts w:ascii="Times New Roman" w:hAnsi="Times New Roman" w:cs="Times New Roman"/>
          <w:i/>
          <w:iCs/>
        </w:rPr>
        <w:t>grobno mjesto</w:t>
      </w:r>
      <w:r w:rsidRPr="009A0BB2">
        <w:rPr>
          <w:rFonts w:ascii="Times New Roman" w:hAnsi="Times New Roman" w:cs="Times New Roman"/>
        </w:rPr>
        <w:t xml:space="preserve"> je grob, grobnica, kazeta za urne, kolumbarij, niša, pretinac te svako drugo mjesto u kojem se nalaze posmrtni ostaci ili je namijenjeno za ukapanje ili trajnu pohranu posmrtnih ostataka</w:t>
      </w:r>
      <w:r w:rsidR="00D4733F">
        <w:rPr>
          <w:rFonts w:ascii="Times New Roman" w:hAnsi="Times New Roman" w:cs="Times New Roman"/>
        </w:rPr>
        <w:t>;</w:t>
      </w:r>
    </w:p>
    <w:p w14:paraId="12F7EB54" w14:textId="7608BF5C" w:rsidR="002456D4" w:rsidRPr="009A0BB2" w:rsidRDefault="00221C2A" w:rsidP="00F35511">
      <w:pPr>
        <w:pStyle w:val="Odlomakpopisa"/>
        <w:numPr>
          <w:ilvl w:val="0"/>
          <w:numId w:val="8"/>
        </w:numPr>
        <w:ind w:left="567" w:hanging="567"/>
        <w:jc w:val="both"/>
        <w:rPr>
          <w:rFonts w:ascii="Times New Roman" w:hAnsi="Times New Roman" w:cs="Times New Roman"/>
        </w:rPr>
      </w:pPr>
      <w:r w:rsidRPr="009A0BB2">
        <w:rPr>
          <w:rFonts w:ascii="Times New Roman" w:hAnsi="Times New Roman" w:cs="Times New Roman"/>
          <w:i/>
          <w:iCs/>
        </w:rPr>
        <w:t>grob</w:t>
      </w:r>
      <w:r w:rsidRPr="009A0BB2">
        <w:rPr>
          <w:rFonts w:ascii="Times New Roman" w:hAnsi="Times New Roman" w:cs="Times New Roman"/>
        </w:rPr>
        <w:t xml:space="preserve"> je grobno mjesto na kojem se u zemlju ukapa tijelo umrle osobe ili posmrtni ostaci, uključujući pepeo</w:t>
      </w:r>
      <w:r w:rsidR="00D4733F">
        <w:rPr>
          <w:rFonts w:ascii="Times New Roman" w:hAnsi="Times New Roman" w:cs="Times New Roman"/>
        </w:rPr>
        <w:t>;</w:t>
      </w:r>
    </w:p>
    <w:p w14:paraId="619499AD" w14:textId="77777777" w:rsidR="00FD5094" w:rsidRDefault="00221C2A" w:rsidP="00FD5094">
      <w:pPr>
        <w:pStyle w:val="Odlomakpopisa"/>
        <w:numPr>
          <w:ilvl w:val="0"/>
          <w:numId w:val="8"/>
        </w:numPr>
        <w:ind w:left="567" w:hanging="567"/>
        <w:jc w:val="both"/>
        <w:rPr>
          <w:rFonts w:ascii="Times New Roman" w:hAnsi="Times New Roman" w:cs="Times New Roman"/>
        </w:rPr>
      </w:pPr>
      <w:r w:rsidRPr="009A0BB2">
        <w:rPr>
          <w:rFonts w:ascii="Times New Roman" w:hAnsi="Times New Roman" w:cs="Times New Roman"/>
          <w:i/>
          <w:iCs/>
        </w:rPr>
        <w:lastRenderedPageBreak/>
        <w:t>grobnica</w:t>
      </w:r>
      <w:r w:rsidRPr="009A0BB2">
        <w:rPr>
          <w:rFonts w:ascii="Times New Roman" w:hAnsi="Times New Roman" w:cs="Times New Roman"/>
        </w:rPr>
        <w:t xml:space="preserve"> je vrsta grobnog mjesta koje predstavlja građevinu čija je glavna namjena čuvanje posmrtnih ostataka umrle osobe ili osoba, a može se nalaziti pod zemljom ili nad zemljom te može sadržavati nadgrobne spomenike, ploče i ukrase</w:t>
      </w:r>
      <w:r w:rsidR="00D4733F">
        <w:rPr>
          <w:rFonts w:ascii="Times New Roman" w:hAnsi="Times New Roman" w:cs="Times New Roman"/>
        </w:rPr>
        <w:t>;</w:t>
      </w:r>
    </w:p>
    <w:p w14:paraId="56D470B8" w14:textId="0E60816D" w:rsidR="00A20448" w:rsidRPr="009A0BB2" w:rsidRDefault="00A20448" w:rsidP="00F35511">
      <w:pPr>
        <w:pStyle w:val="Odlomakpopisa"/>
        <w:numPr>
          <w:ilvl w:val="0"/>
          <w:numId w:val="8"/>
        </w:numPr>
        <w:ind w:left="567" w:hanging="567"/>
        <w:jc w:val="both"/>
        <w:rPr>
          <w:rFonts w:ascii="Times New Roman" w:hAnsi="Times New Roman" w:cs="Times New Roman"/>
        </w:rPr>
      </w:pPr>
      <w:r w:rsidRPr="009A0BB2">
        <w:rPr>
          <w:rFonts w:ascii="Times New Roman" w:hAnsi="Times New Roman" w:cs="Times New Roman"/>
          <w:i/>
          <w:iCs/>
        </w:rPr>
        <w:t>kazeta za urne</w:t>
      </w:r>
      <w:r w:rsidRPr="009A0BB2">
        <w:rPr>
          <w:rFonts w:ascii="Times New Roman" w:hAnsi="Times New Roman" w:cs="Times New Roman"/>
        </w:rPr>
        <w:t xml:space="preserve"> je grobno mjesto koje služi za smještaj urni ili posmrtnih ostataka umrlih osoba</w:t>
      </w:r>
      <w:r w:rsidR="00D4733F">
        <w:rPr>
          <w:rFonts w:ascii="Times New Roman" w:hAnsi="Times New Roman" w:cs="Times New Roman"/>
        </w:rPr>
        <w:t>;</w:t>
      </w:r>
    </w:p>
    <w:p w14:paraId="2EF523A7" w14:textId="2751F9C8" w:rsidR="00A20448" w:rsidRPr="009A0BB2" w:rsidRDefault="00A20448" w:rsidP="00F35511">
      <w:pPr>
        <w:pStyle w:val="Odlomakpopisa"/>
        <w:numPr>
          <w:ilvl w:val="0"/>
          <w:numId w:val="8"/>
        </w:numPr>
        <w:ind w:left="567" w:hanging="567"/>
        <w:jc w:val="both"/>
        <w:rPr>
          <w:rFonts w:ascii="Times New Roman" w:hAnsi="Times New Roman" w:cs="Times New Roman"/>
        </w:rPr>
      </w:pPr>
      <w:r w:rsidRPr="009A0BB2">
        <w:rPr>
          <w:rFonts w:ascii="Times New Roman" w:hAnsi="Times New Roman" w:cs="Times New Roman"/>
          <w:i/>
          <w:iCs/>
        </w:rPr>
        <w:t>kolumbarij</w:t>
      </w:r>
      <w:r w:rsidRPr="009A0BB2">
        <w:rPr>
          <w:rFonts w:ascii="Times New Roman" w:hAnsi="Times New Roman" w:cs="Times New Roman"/>
        </w:rPr>
        <w:t xml:space="preserve"> je građevina za pohranu koja se sastoji od većeg broja kazeta za urne</w:t>
      </w:r>
      <w:r w:rsidR="00D4733F">
        <w:rPr>
          <w:rFonts w:ascii="Times New Roman" w:hAnsi="Times New Roman" w:cs="Times New Roman"/>
        </w:rPr>
        <w:t>;</w:t>
      </w:r>
    </w:p>
    <w:p w14:paraId="576F2CDA" w14:textId="0EE83691" w:rsidR="00B92A3D" w:rsidRPr="009A0BB2" w:rsidRDefault="00A20448" w:rsidP="00F35511">
      <w:pPr>
        <w:pStyle w:val="Odlomakpopisa"/>
        <w:numPr>
          <w:ilvl w:val="0"/>
          <w:numId w:val="8"/>
        </w:numPr>
        <w:ind w:left="567" w:hanging="567"/>
        <w:jc w:val="both"/>
        <w:rPr>
          <w:rFonts w:ascii="Times New Roman" w:hAnsi="Times New Roman" w:cs="Times New Roman"/>
        </w:rPr>
      </w:pPr>
      <w:r w:rsidRPr="009A0BB2">
        <w:rPr>
          <w:rFonts w:ascii="Times New Roman" w:hAnsi="Times New Roman" w:cs="Times New Roman"/>
          <w:i/>
          <w:iCs/>
        </w:rPr>
        <w:t>niša</w:t>
      </w:r>
      <w:r w:rsidRPr="009A0BB2">
        <w:rPr>
          <w:rFonts w:ascii="Times New Roman" w:hAnsi="Times New Roman" w:cs="Times New Roman"/>
        </w:rPr>
        <w:t xml:space="preserve"> je grobno mjesto namijenjeno za ukop jedne ili više umrlih osoba ili za polaganje urni izgrađeno u blokovima kao samostojeći građevinski objekti</w:t>
      </w:r>
      <w:r w:rsidR="00D4733F">
        <w:rPr>
          <w:rFonts w:ascii="Times New Roman" w:hAnsi="Times New Roman" w:cs="Times New Roman"/>
        </w:rPr>
        <w:t>;</w:t>
      </w:r>
    </w:p>
    <w:p w14:paraId="7F117093" w14:textId="7D820208" w:rsidR="00B92A3D" w:rsidRPr="009A0BB2" w:rsidRDefault="00B92A3D" w:rsidP="00F35511">
      <w:pPr>
        <w:pStyle w:val="Odlomakpopisa"/>
        <w:numPr>
          <w:ilvl w:val="0"/>
          <w:numId w:val="8"/>
        </w:numPr>
        <w:ind w:left="567" w:hanging="567"/>
        <w:jc w:val="both"/>
        <w:rPr>
          <w:rFonts w:ascii="Times New Roman" w:hAnsi="Times New Roman" w:cs="Times New Roman"/>
        </w:rPr>
      </w:pPr>
      <w:r w:rsidRPr="009A0BB2">
        <w:rPr>
          <w:rFonts w:ascii="Times New Roman" w:hAnsi="Times New Roman" w:cs="Times New Roman"/>
          <w:i/>
          <w:iCs/>
        </w:rPr>
        <w:t>pretinac</w:t>
      </w:r>
      <w:r w:rsidRPr="009A0BB2">
        <w:rPr>
          <w:rFonts w:ascii="Times New Roman" w:hAnsi="Times New Roman" w:cs="Times New Roman"/>
        </w:rPr>
        <w:t xml:space="preserve"> je grobno mjesto namijenjeno za ukop jedne ili više umrlih osoba ili za polaganje urni izgrađeno u blokovima kao samostojeći građevinski objekti uglavnom iznad razine zemljišta</w:t>
      </w:r>
      <w:r w:rsidR="00D4733F">
        <w:rPr>
          <w:rFonts w:ascii="Times New Roman" w:hAnsi="Times New Roman" w:cs="Times New Roman"/>
        </w:rPr>
        <w:t>;</w:t>
      </w:r>
    </w:p>
    <w:p w14:paraId="11C66DD7" w14:textId="7E1F84EE" w:rsidR="00A20448" w:rsidRPr="009A0BB2" w:rsidRDefault="00A20448" w:rsidP="00F35511">
      <w:pPr>
        <w:pStyle w:val="Odlomakpopisa"/>
        <w:numPr>
          <w:ilvl w:val="0"/>
          <w:numId w:val="8"/>
        </w:numPr>
        <w:ind w:left="567" w:hanging="567"/>
        <w:jc w:val="both"/>
        <w:rPr>
          <w:rFonts w:ascii="Times New Roman" w:hAnsi="Times New Roman" w:cs="Times New Roman"/>
        </w:rPr>
      </w:pPr>
      <w:r w:rsidRPr="009A0BB2">
        <w:rPr>
          <w:rFonts w:ascii="Times New Roman" w:hAnsi="Times New Roman" w:cs="Times New Roman"/>
          <w:i/>
          <w:iCs/>
        </w:rPr>
        <w:t>kosturnica</w:t>
      </w:r>
      <w:r w:rsidRPr="009A0BB2">
        <w:rPr>
          <w:rFonts w:ascii="Times New Roman" w:hAnsi="Times New Roman" w:cs="Times New Roman"/>
        </w:rPr>
        <w:t xml:space="preserve"> je </w:t>
      </w:r>
      <w:proofErr w:type="spellStart"/>
      <w:r w:rsidRPr="009A0BB2">
        <w:rPr>
          <w:rFonts w:ascii="Times New Roman" w:hAnsi="Times New Roman" w:cs="Times New Roman"/>
        </w:rPr>
        <w:t>objekat</w:t>
      </w:r>
      <w:proofErr w:type="spellEnd"/>
      <w:r w:rsidRPr="009A0BB2">
        <w:rPr>
          <w:rFonts w:ascii="Times New Roman" w:hAnsi="Times New Roman" w:cs="Times New Roman"/>
        </w:rPr>
        <w:t xml:space="preserve"> na groblju ili grobnica namjenjen/a za trajnu pohranu posmrtnih ostataka pokojnika koju se prenose posmrtni ostaci pokojnika iz razloga utvrđenih Zakonom o grobljima i ovom </w:t>
      </w:r>
      <w:r w:rsidR="00D4733F">
        <w:rPr>
          <w:rFonts w:ascii="Times New Roman" w:hAnsi="Times New Roman" w:cs="Times New Roman"/>
        </w:rPr>
        <w:t>o</w:t>
      </w:r>
      <w:r w:rsidRPr="009A0BB2">
        <w:rPr>
          <w:rFonts w:ascii="Times New Roman" w:hAnsi="Times New Roman" w:cs="Times New Roman"/>
        </w:rPr>
        <w:t>dlukom</w:t>
      </w:r>
      <w:r w:rsidR="00D4733F">
        <w:rPr>
          <w:rFonts w:ascii="Times New Roman" w:hAnsi="Times New Roman" w:cs="Times New Roman"/>
        </w:rPr>
        <w:t>;</w:t>
      </w:r>
    </w:p>
    <w:p w14:paraId="7E12BCB5" w14:textId="1A3BA27D" w:rsidR="00B92A3D" w:rsidRPr="009A0BB2" w:rsidRDefault="00B92A3D" w:rsidP="00F35511">
      <w:pPr>
        <w:pStyle w:val="Odlomakpopisa"/>
        <w:numPr>
          <w:ilvl w:val="0"/>
          <w:numId w:val="8"/>
        </w:numPr>
        <w:ind w:left="567" w:hanging="567"/>
        <w:jc w:val="both"/>
        <w:rPr>
          <w:rFonts w:ascii="Times New Roman" w:hAnsi="Times New Roman" w:cs="Times New Roman"/>
        </w:rPr>
      </w:pPr>
      <w:r w:rsidRPr="009A0BB2">
        <w:rPr>
          <w:rFonts w:ascii="Times New Roman" w:hAnsi="Times New Roman" w:cs="Times New Roman"/>
          <w:i/>
          <w:iCs/>
        </w:rPr>
        <w:t>oprema i uređaji grobnog mjesta ili spomen-obilježja</w:t>
      </w:r>
      <w:r w:rsidRPr="009A0BB2">
        <w:rPr>
          <w:rFonts w:ascii="Times New Roman" w:hAnsi="Times New Roman" w:cs="Times New Roman"/>
        </w:rPr>
        <w:t xml:space="preserve"> su nadgrobne ploče, nadgrobni spomenici, ploče, spomenici i drugi znaci, ograde i slično</w:t>
      </w:r>
      <w:r w:rsidR="00D4733F">
        <w:rPr>
          <w:rFonts w:ascii="Times New Roman" w:hAnsi="Times New Roman" w:cs="Times New Roman"/>
        </w:rPr>
        <w:t>;</w:t>
      </w:r>
    </w:p>
    <w:p w14:paraId="44B0ABEF" w14:textId="7CD54AFB" w:rsidR="00B92A3D" w:rsidRPr="009A0BB2" w:rsidRDefault="00B92A3D" w:rsidP="00F35511">
      <w:pPr>
        <w:pStyle w:val="Odlomakpopisa"/>
        <w:numPr>
          <w:ilvl w:val="0"/>
          <w:numId w:val="8"/>
        </w:numPr>
        <w:ind w:left="567" w:hanging="567"/>
        <w:jc w:val="both"/>
        <w:rPr>
          <w:rFonts w:ascii="Times New Roman" w:hAnsi="Times New Roman" w:cs="Times New Roman"/>
        </w:rPr>
      </w:pPr>
      <w:r w:rsidRPr="009A0BB2">
        <w:rPr>
          <w:rFonts w:ascii="Times New Roman" w:hAnsi="Times New Roman" w:cs="Times New Roman"/>
          <w:i/>
          <w:iCs/>
        </w:rPr>
        <w:t>spomen-obilježje</w:t>
      </w:r>
      <w:r w:rsidRPr="009A0BB2">
        <w:rPr>
          <w:rFonts w:ascii="Times New Roman" w:hAnsi="Times New Roman" w:cs="Times New Roman"/>
        </w:rPr>
        <w:t xml:space="preserve"> je predmet ili građevina bez posmrtnih ostataka koja služi za poticanje sjećanja na preminulu osobu ili osobe</w:t>
      </w:r>
      <w:r w:rsidR="00D4733F">
        <w:rPr>
          <w:rFonts w:ascii="Times New Roman" w:hAnsi="Times New Roman" w:cs="Times New Roman"/>
        </w:rPr>
        <w:t>;</w:t>
      </w:r>
    </w:p>
    <w:p w14:paraId="44A15E83" w14:textId="5D37161C" w:rsidR="00A20448" w:rsidRPr="009A0BB2" w:rsidRDefault="00A20448" w:rsidP="00F35511">
      <w:pPr>
        <w:pStyle w:val="Odlomakpopisa"/>
        <w:numPr>
          <w:ilvl w:val="0"/>
          <w:numId w:val="8"/>
        </w:numPr>
        <w:ind w:left="567" w:hanging="567"/>
        <w:jc w:val="both"/>
        <w:rPr>
          <w:rFonts w:ascii="Times New Roman" w:hAnsi="Times New Roman" w:cs="Times New Roman"/>
        </w:rPr>
      </w:pPr>
      <w:r w:rsidRPr="009A0BB2">
        <w:rPr>
          <w:rFonts w:ascii="Times New Roman" w:hAnsi="Times New Roman" w:cs="Times New Roman"/>
          <w:i/>
          <w:iCs/>
        </w:rPr>
        <w:t>prateće građevine</w:t>
      </w:r>
      <w:r w:rsidRPr="009A0BB2">
        <w:rPr>
          <w:rFonts w:ascii="Times New Roman" w:hAnsi="Times New Roman" w:cs="Times New Roman"/>
        </w:rPr>
        <w:t xml:space="preserve"> (kapelica, mrtvačnica) grade se unutar groblja, odnosno izvan toga prostora ako je to planirano prostornim planom</w:t>
      </w:r>
      <w:r w:rsidR="00D4733F">
        <w:rPr>
          <w:rFonts w:ascii="Times New Roman" w:hAnsi="Times New Roman" w:cs="Times New Roman"/>
        </w:rPr>
        <w:t>;</w:t>
      </w:r>
    </w:p>
    <w:p w14:paraId="4EF7D802" w14:textId="255821EA" w:rsidR="002456D4" w:rsidRPr="009A0BB2" w:rsidRDefault="00221C2A" w:rsidP="00F35511">
      <w:pPr>
        <w:pStyle w:val="Odlomakpopisa"/>
        <w:numPr>
          <w:ilvl w:val="0"/>
          <w:numId w:val="8"/>
        </w:numPr>
        <w:ind w:left="567" w:hanging="567"/>
        <w:jc w:val="both"/>
        <w:rPr>
          <w:rFonts w:ascii="Times New Roman" w:hAnsi="Times New Roman" w:cs="Times New Roman"/>
        </w:rPr>
      </w:pPr>
      <w:r w:rsidRPr="009A0BB2">
        <w:rPr>
          <w:rFonts w:ascii="Times New Roman" w:hAnsi="Times New Roman" w:cs="Times New Roman"/>
          <w:i/>
          <w:iCs/>
        </w:rPr>
        <w:t>kapelica</w:t>
      </w:r>
      <w:r w:rsidRPr="009A0BB2">
        <w:rPr>
          <w:rFonts w:ascii="Times New Roman" w:hAnsi="Times New Roman" w:cs="Times New Roman"/>
        </w:rPr>
        <w:t xml:space="preserve"> je građevina ili dio građevine na prostoru groblja namijenjena obavljanju vjerskih službi</w:t>
      </w:r>
      <w:r w:rsidR="00D4733F">
        <w:rPr>
          <w:rFonts w:ascii="Times New Roman" w:hAnsi="Times New Roman" w:cs="Times New Roman"/>
        </w:rPr>
        <w:t>;</w:t>
      </w:r>
    </w:p>
    <w:p w14:paraId="63BE8C3A" w14:textId="4119DD82" w:rsidR="00B92A3D" w:rsidRPr="009A0BB2" w:rsidRDefault="00A20448" w:rsidP="00F35511">
      <w:pPr>
        <w:pStyle w:val="Odlomakpopisa"/>
        <w:numPr>
          <w:ilvl w:val="0"/>
          <w:numId w:val="8"/>
        </w:numPr>
        <w:ind w:left="567" w:hanging="567"/>
        <w:jc w:val="both"/>
        <w:rPr>
          <w:rFonts w:ascii="Times New Roman" w:hAnsi="Times New Roman" w:cs="Times New Roman"/>
        </w:rPr>
      </w:pPr>
      <w:r w:rsidRPr="009A0BB2">
        <w:rPr>
          <w:rFonts w:ascii="Times New Roman" w:hAnsi="Times New Roman" w:cs="Times New Roman"/>
          <w:i/>
          <w:iCs/>
        </w:rPr>
        <w:t>mrtvačnica</w:t>
      </w:r>
      <w:r w:rsidRPr="009A0BB2">
        <w:rPr>
          <w:rFonts w:ascii="Times New Roman" w:hAnsi="Times New Roman" w:cs="Times New Roman"/>
        </w:rPr>
        <w:t xml:space="preserve"> je građevina koja se nalazi neposredno uz oproštajni prostor ili izvan ograde groblja, a može sadržavati jednu ili više prostorija za ispraćaj umrle osobe, kao i prostorije ili komore opremljene odgovarajućom opremom za smještaj tijela umrlih osoba do ukopa</w:t>
      </w:r>
      <w:r w:rsidR="00D4733F">
        <w:rPr>
          <w:rFonts w:ascii="Times New Roman" w:hAnsi="Times New Roman" w:cs="Times New Roman"/>
        </w:rPr>
        <w:t>;</w:t>
      </w:r>
    </w:p>
    <w:p w14:paraId="7E969358" w14:textId="1853935B" w:rsidR="00B92A3D" w:rsidRPr="009A0BB2" w:rsidRDefault="00221C2A" w:rsidP="00F35511">
      <w:pPr>
        <w:pStyle w:val="Odlomakpopisa"/>
        <w:numPr>
          <w:ilvl w:val="0"/>
          <w:numId w:val="8"/>
        </w:numPr>
        <w:ind w:left="567" w:hanging="567"/>
        <w:jc w:val="both"/>
        <w:rPr>
          <w:rFonts w:ascii="Times New Roman" w:hAnsi="Times New Roman" w:cs="Times New Roman"/>
        </w:rPr>
      </w:pPr>
      <w:r w:rsidRPr="009A0BB2">
        <w:rPr>
          <w:rFonts w:ascii="Times New Roman" w:hAnsi="Times New Roman" w:cs="Times New Roman"/>
          <w:i/>
          <w:iCs/>
        </w:rPr>
        <w:t>komunalna infrastruktura</w:t>
      </w:r>
      <w:r w:rsidRPr="009A0BB2">
        <w:rPr>
          <w:rFonts w:ascii="Times New Roman" w:hAnsi="Times New Roman" w:cs="Times New Roman"/>
        </w:rPr>
        <w:t xml:space="preserve"> </w:t>
      </w:r>
      <w:r w:rsidRPr="009A0BB2">
        <w:rPr>
          <w:rFonts w:ascii="Times New Roman" w:hAnsi="Times New Roman" w:cs="Times New Roman"/>
          <w:i/>
          <w:iCs/>
        </w:rPr>
        <w:t xml:space="preserve">groblja </w:t>
      </w:r>
      <w:r w:rsidRPr="009A0BB2">
        <w:rPr>
          <w:rFonts w:ascii="Times New Roman" w:hAnsi="Times New Roman" w:cs="Times New Roman"/>
        </w:rPr>
        <w:t>obuhvaća glavne i pomoćne staze unutar groblja, šetnice, javnu rasvjetu unutar groblja sustav odvodnje, internu vodovodnu mrežu te zelene površine (drvorede i sve nasade unutar groblja)</w:t>
      </w:r>
      <w:r w:rsidR="00D4733F">
        <w:rPr>
          <w:rFonts w:ascii="Times New Roman" w:hAnsi="Times New Roman" w:cs="Times New Roman"/>
        </w:rPr>
        <w:t>;</w:t>
      </w:r>
    </w:p>
    <w:p w14:paraId="400B0F4A" w14:textId="5948B657" w:rsidR="004265CC" w:rsidRPr="009A0BB2" w:rsidRDefault="00221C2A" w:rsidP="00F35511">
      <w:pPr>
        <w:pStyle w:val="Odlomakpopisa"/>
        <w:numPr>
          <w:ilvl w:val="0"/>
          <w:numId w:val="80"/>
        </w:numPr>
        <w:ind w:left="567" w:hanging="567"/>
        <w:jc w:val="both"/>
        <w:rPr>
          <w:rFonts w:ascii="Times New Roman" w:hAnsi="Times New Roman" w:cs="Times New Roman"/>
        </w:rPr>
      </w:pPr>
      <w:r w:rsidRPr="009A0BB2">
        <w:rPr>
          <w:rFonts w:ascii="Times New Roman" w:hAnsi="Times New Roman" w:cs="Times New Roman"/>
          <w:i/>
          <w:iCs/>
        </w:rPr>
        <w:t>korisnik grobnog mjesta</w:t>
      </w:r>
      <w:r w:rsidRPr="009A0BB2">
        <w:rPr>
          <w:rFonts w:ascii="Times New Roman" w:hAnsi="Times New Roman" w:cs="Times New Roman"/>
        </w:rPr>
        <w:t xml:space="preserve"> je fizička ili pravna osoba koja je ovlaštena koristiti grobno mjesto</w:t>
      </w:r>
      <w:r w:rsidR="00D4733F">
        <w:rPr>
          <w:rFonts w:ascii="Times New Roman" w:hAnsi="Times New Roman" w:cs="Times New Roman"/>
        </w:rPr>
        <w:t>;</w:t>
      </w:r>
    </w:p>
    <w:p w14:paraId="1681C91B" w14:textId="77777777" w:rsidR="007F77D9" w:rsidRDefault="00221C2A" w:rsidP="00F35511">
      <w:pPr>
        <w:pStyle w:val="Odlomakpopisa"/>
        <w:numPr>
          <w:ilvl w:val="0"/>
          <w:numId w:val="80"/>
        </w:numPr>
        <w:ind w:left="567" w:hanging="567"/>
        <w:jc w:val="both"/>
        <w:rPr>
          <w:rFonts w:ascii="Times New Roman" w:hAnsi="Times New Roman" w:cs="Times New Roman"/>
        </w:rPr>
      </w:pPr>
      <w:r w:rsidRPr="009A0BB2">
        <w:rPr>
          <w:rFonts w:ascii="Times New Roman" w:hAnsi="Times New Roman" w:cs="Times New Roman"/>
          <w:i/>
          <w:iCs/>
        </w:rPr>
        <w:t>posmrtni ostaci</w:t>
      </w:r>
      <w:r w:rsidRPr="009A0BB2">
        <w:rPr>
          <w:rFonts w:ascii="Times New Roman" w:hAnsi="Times New Roman" w:cs="Times New Roman"/>
        </w:rPr>
        <w:t xml:space="preserve"> su tijelo ili dijelovi tijela umrle osobe, ili pepeo koji nastane kao rezultat postupka kremiranja tijela umrle osobe produbljenje groba je poseban postupak preslaganja posmrtnih ostataka unutar groba kako bi se oslobodilo novo ukopno mjesto</w:t>
      </w:r>
      <w:r w:rsidR="007F77D9">
        <w:rPr>
          <w:rFonts w:ascii="Times New Roman" w:hAnsi="Times New Roman" w:cs="Times New Roman"/>
        </w:rPr>
        <w:t>;</w:t>
      </w:r>
    </w:p>
    <w:p w14:paraId="5B9AFBBF" w14:textId="77777777" w:rsidR="007F77D9" w:rsidRDefault="007F77D9" w:rsidP="00F35511">
      <w:pPr>
        <w:pStyle w:val="Odlomakpopisa"/>
        <w:numPr>
          <w:ilvl w:val="0"/>
          <w:numId w:val="80"/>
        </w:numPr>
        <w:ind w:left="567" w:hanging="567"/>
        <w:jc w:val="both"/>
        <w:rPr>
          <w:rFonts w:ascii="Times New Roman" w:hAnsi="Times New Roman" w:cs="Times New Roman"/>
        </w:rPr>
      </w:pPr>
      <w:r w:rsidRPr="007F77D9">
        <w:rPr>
          <w:rFonts w:ascii="Times New Roman" w:hAnsi="Times New Roman" w:cs="Times New Roman"/>
          <w:i/>
          <w:iCs/>
        </w:rPr>
        <w:t>produbljenje groba</w:t>
      </w:r>
      <w:r w:rsidRPr="007F77D9">
        <w:rPr>
          <w:rFonts w:ascii="Times New Roman" w:hAnsi="Times New Roman" w:cs="Times New Roman"/>
        </w:rPr>
        <w:t xml:space="preserve"> je poseban postupak preslaganja posmrtnih ostataka unutar groba kako bi se oslobodilo novo ukopno mjesto</w:t>
      </w:r>
      <w:r>
        <w:rPr>
          <w:rFonts w:ascii="Times New Roman" w:hAnsi="Times New Roman" w:cs="Times New Roman"/>
        </w:rPr>
        <w:t>;</w:t>
      </w:r>
    </w:p>
    <w:p w14:paraId="1DDBB3CB" w14:textId="115A4964" w:rsidR="00B92A3D" w:rsidRPr="009A0BB2" w:rsidRDefault="007F77D9" w:rsidP="00F35511">
      <w:pPr>
        <w:pStyle w:val="Odlomakpopisa"/>
        <w:numPr>
          <w:ilvl w:val="0"/>
          <w:numId w:val="80"/>
        </w:numPr>
        <w:ind w:left="567" w:hanging="567"/>
        <w:jc w:val="both"/>
        <w:rPr>
          <w:rFonts w:ascii="Times New Roman" w:hAnsi="Times New Roman" w:cs="Times New Roman"/>
        </w:rPr>
      </w:pPr>
      <w:r w:rsidRPr="00A831EB">
        <w:rPr>
          <w:rFonts w:ascii="Times New Roman" w:hAnsi="Times New Roman" w:cs="Times New Roman"/>
          <w:i/>
          <w:iCs/>
        </w:rPr>
        <w:t>tijelo umrle osobe</w:t>
      </w:r>
      <w:r w:rsidRPr="007F77D9">
        <w:rPr>
          <w:rFonts w:ascii="Times New Roman" w:hAnsi="Times New Roman" w:cs="Times New Roman"/>
        </w:rPr>
        <w:t xml:space="preserve"> je cjelovito tijelo umrle osobe, ali i svi posmrtni ostaci umrle osobe, uključujući i pepeo umrle osobe</w:t>
      </w:r>
      <w:r w:rsidR="00D4733F">
        <w:rPr>
          <w:rFonts w:ascii="Times New Roman" w:hAnsi="Times New Roman" w:cs="Times New Roman"/>
        </w:rPr>
        <w:t>.</w:t>
      </w:r>
    </w:p>
    <w:p w14:paraId="74E8040D" w14:textId="77777777" w:rsidR="00221C2A" w:rsidRPr="009A0BB2" w:rsidRDefault="00221C2A" w:rsidP="009A0BB2">
      <w:pPr>
        <w:rPr>
          <w:rFonts w:ascii="Times New Roman" w:hAnsi="Times New Roman" w:cs="Times New Roman"/>
        </w:rPr>
      </w:pPr>
    </w:p>
    <w:p w14:paraId="08D32ACA" w14:textId="26D20BED" w:rsidR="009553E6" w:rsidRPr="009A0BB2" w:rsidRDefault="009553E6" w:rsidP="009A0BB2">
      <w:pPr>
        <w:jc w:val="center"/>
        <w:rPr>
          <w:rFonts w:ascii="Times New Roman" w:hAnsi="Times New Roman" w:cs="Times New Roman"/>
          <w:bCs/>
        </w:rPr>
      </w:pPr>
      <w:r w:rsidRPr="009A0BB2">
        <w:rPr>
          <w:rFonts w:ascii="Times New Roman" w:hAnsi="Times New Roman" w:cs="Times New Roman"/>
          <w:bCs/>
        </w:rPr>
        <w:t>Članak 3.</w:t>
      </w:r>
    </w:p>
    <w:p w14:paraId="535E8C9D" w14:textId="77777777" w:rsidR="00A214E9" w:rsidRDefault="00A214E9" w:rsidP="00A214E9">
      <w:pPr>
        <w:pStyle w:val="Odlomakpopisa"/>
        <w:ind w:left="0"/>
        <w:rPr>
          <w:rFonts w:ascii="Times New Roman" w:hAnsi="Times New Roman" w:cs="Times New Roman"/>
        </w:rPr>
      </w:pPr>
    </w:p>
    <w:p w14:paraId="46F6EBFF" w14:textId="442207B0" w:rsidR="00D73457" w:rsidRPr="009A0BB2" w:rsidRDefault="009553E6" w:rsidP="00ED60EF">
      <w:pPr>
        <w:pStyle w:val="Odlomakpopisa"/>
        <w:ind w:left="0"/>
        <w:jc w:val="both"/>
        <w:rPr>
          <w:rFonts w:ascii="Times New Roman" w:hAnsi="Times New Roman" w:cs="Times New Roman"/>
        </w:rPr>
      </w:pPr>
      <w:r w:rsidRPr="009A0BB2">
        <w:rPr>
          <w:rFonts w:ascii="Times New Roman" w:hAnsi="Times New Roman" w:cs="Times New Roman"/>
        </w:rPr>
        <w:t xml:space="preserve">Groblja na administrativnom području Općine Fažana su </w:t>
      </w:r>
      <w:r w:rsidRPr="00F641AA">
        <w:rPr>
          <w:rFonts w:ascii="Times New Roman" w:hAnsi="Times New Roman" w:cs="Times New Roman"/>
        </w:rPr>
        <w:t>Staro Groblje Fažana</w:t>
      </w:r>
      <w:r w:rsidR="00ED60EF" w:rsidRPr="00F641AA">
        <w:rPr>
          <w:rFonts w:ascii="Times New Roman" w:hAnsi="Times New Roman" w:cs="Times New Roman"/>
        </w:rPr>
        <w:t xml:space="preserve"> na</w:t>
      </w:r>
      <w:r w:rsidRPr="00F641AA">
        <w:rPr>
          <w:rFonts w:ascii="Times New Roman" w:hAnsi="Times New Roman" w:cs="Times New Roman"/>
        </w:rPr>
        <w:t xml:space="preserve"> Vodnjansk</w:t>
      </w:r>
      <w:r w:rsidR="00ED60EF" w:rsidRPr="00F641AA">
        <w:rPr>
          <w:rFonts w:ascii="Times New Roman" w:hAnsi="Times New Roman" w:cs="Times New Roman"/>
        </w:rPr>
        <w:t>oj</w:t>
      </w:r>
      <w:r w:rsidRPr="00F641AA">
        <w:rPr>
          <w:rFonts w:ascii="Times New Roman" w:hAnsi="Times New Roman" w:cs="Times New Roman"/>
        </w:rPr>
        <w:t xml:space="preserve"> cest</w:t>
      </w:r>
      <w:r w:rsidR="00ED60EF" w:rsidRPr="00F641AA">
        <w:rPr>
          <w:rFonts w:ascii="Times New Roman" w:hAnsi="Times New Roman" w:cs="Times New Roman"/>
        </w:rPr>
        <w:t>i</w:t>
      </w:r>
      <w:r w:rsidRPr="00F641AA">
        <w:rPr>
          <w:rFonts w:ascii="Times New Roman" w:hAnsi="Times New Roman" w:cs="Times New Roman"/>
        </w:rPr>
        <w:t xml:space="preserve"> i Novo Groblje Fažana</w:t>
      </w:r>
      <w:r w:rsidR="00ED60EF" w:rsidRPr="00F641AA">
        <w:rPr>
          <w:rFonts w:ascii="Times New Roman" w:hAnsi="Times New Roman" w:cs="Times New Roman"/>
        </w:rPr>
        <w:t xml:space="preserve"> kraj </w:t>
      </w:r>
      <w:proofErr w:type="spellStart"/>
      <w:r w:rsidRPr="00F641AA">
        <w:rPr>
          <w:rFonts w:ascii="Times New Roman" w:hAnsi="Times New Roman" w:cs="Times New Roman"/>
        </w:rPr>
        <w:t>Galižansk</w:t>
      </w:r>
      <w:r w:rsidR="00ED60EF" w:rsidRPr="00F641AA">
        <w:rPr>
          <w:rFonts w:ascii="Times New Roman" w:hAnsi="Times New Roman" w:cs="Times New Roman"/>
        </w:rPr>
        <w:t>e</w:t>
      </w:r>
      <w:proofErr w:type="spellEnd"/>
      <w:r w:rsidRPr="00F641AA">
        <w:rPr>
          <w:rFonts w:ascii="Times New Roman" w:hAnsi="Times New Roman" w:cs="Times New Roman"/>
        </w:rPr>
        <w:t xml:space="preserve"> cest</w:t>
      </w:r>
      <w:r w:rsidR="00ED60EF" w:rsidRPr="00F641AA">
        <w:rPr>
          <w:rFonts w:ascii="Times New Roman" w:hAnsi="Times New Roman" w:cs="Times New Roman"/>
        </w:rPr>
        <w:t>e</w:t>
      </w:r>
      <w:r w:rsidRPr="00F641AA">
        <w:rPr>
          <w:rFonts w:ascii="Times New Roman" w:hAnsi="Times New Roman" w:cs="Times New Roman"/>
        </w:rPr>
        <w:t>.</w:t>
      </w:r>
    </w:p>
    <w:p w14:paraId="145FAD7F" w14:textId="77777777" w:rsidR="00A214E9" w:rsidRDefault="00A214E9" w:rsidP="00A214E9">
      <w:pPr>
        <w:pStyle w:val="Odlomakpopisa"/>
        <w:ind w:left="0"/>
        <w:rPr>
          <w:rFonts w:ascii="Times New Roman" w:hAnsi="Times New Roman" w:cs="Times New Roman"/>
        </w:rPr>
      </w:pPr>
    </w:p>
    <w:p w14:paraId="70B11A52" w14:textId="6D453DC5" w:rsidR="00F91652" w:rsidRPr="009A0BB2" w:rsidRDefault="009553E6" w:rsidP="00A214E9">
      <w:pPr>
        <w:pStyle w:val="Odlomakpopisa"/>
        <w:ind w:left="0"/>
        <w:rPr>
          <w:rFonts w:ascii="Times New Roman" w:hAnsi="Times New Roman" w:cs="Times New Roman"/>
        </w:rPr>
      </w:pPr>
      <w:r w:rsidRPr="009A0BB2">
        <w:rPr>
          <w:rFonts w:ascii="Times New Roman" w:hAnsi="Times New Roman" w:cs="Times New Roman"/>
        </w:rPr>
        <w:t xml:space="preserve">Ukopi se obavljaju na </w:t>
      </w:r>
      <w:r w:rsidRPr="00F641AA">
        <w:rPr>
          <w:rFonts w:ascii="Times New Roman" w:hAnsi="Times New Roman" w:cs="Times New Roman"/>
        </w:rPr>
        <w:t>Starom Groblju Fažana i na Novom Groblju Fažana.</w:t>
      </w:r>
    </w:p>
    <w:p w14:paraId="644FEE26" w14:textId="77777777" w:rsidR="00A214E9" w:rsidRDefault="00A214E9" w:rsidP="00A214E9">
      <w:pPr>
        <w:pStyle w:val="Odlomakpopisa"/>
        <w:ind w:left="0"/>
        <w:jc w:val="both"/>
        <w:rPr>
          <w:rFonts w:ascii="Times New Roman" w:hAnsi="Times New Roman" w:cs="Times New Roman"/>
        </w:rPr>
      </w:pPr>
    </w:p>
    <w:p w14:paraId="6D27466A" w14:textId="31F759D1" w:rsidR="00D73457" w:rsidRPr="009A0BB2" w:rsidRDefault="009553E6" w:rsidP="00A214E9">
      <w:pPr>
        <w:pStyle w:val="Odlomakpopisa"/>
        <w:ind w:left="0"/>
        <w:jc w:val="both"/>
        <w:rPr>
          <w:rFonts w:ascii="Times New Roman" w:hAnsi="Times New Roman" w:cs="Times New Roman"/>
        </w:rPr>
      </w:pPr>
      <w:r w:rsidRPr="009A0BB2">
        <w:rPr>
          <w:rFonts w:ascii="Times New Roman" w:hAnsi="Times New Roman" w:cs="Times New Roman"/>
        </w:rPr>
        <w:t>Na grobljima iz st. 2 ovog članka u pravilu se ukapaju umrle osobe koje su imale ili imaju prebivalište na području Općine</w:t>
      </w:r>
      <w:r w:rsidR="00A214E9">
        <w:rPr>
          <w:rFonts w:ascii="Times New Roman" w:hAnsi="Times New Roman" w:cs="Times New Roman"/>
        </w:rPr>
        <w:t xml:space="preserve"> Fažana-Fasana</w:t>
      </w:r>
      <w:r w:rsidRPr="009A0BB2">
        <w:rPr>
          <w:rFonts w:ascii="Times New Roman" w:hAnsi="Times New Roman" w:cs="Times New Roman"/>
        </w:rPr>
        <w:t xml:space="preserve">. </w:t>
      </w:r>
    </w:p>
    <w:p w14:paraId="7E442B36" w14:textId="77777777" w:rsidR="00A214E9" w:rsidRDefault="00A214E9" w:rsidP="00A214E9">
      <w:pPr>
        <w:pStyle w:val="Odlomakpopisa"/>
        <w:ind w:left="0"/>
        <w:jc w:val="both"/>
        <w:rPr>
          <w:rFonts w:ascii="Times New Roman" w:hAnsi="Times New Roman" w:cs="Times New Roman"/>
        </w:rPr>
      </w:pPr>
    </w:p>
    <w:p w14:paraId="0F2C3AE9" w14:textId="1A504B00" w:rsidR="00D73457" w:rsidRPr="009A0BB2" w:rsidRDefault="00D73457" w:rsidP="00A214E9">
      <w:pPr>
        <w:pStyle w:val="Odlomakpopisa"/>
        <w:ind w:left="0"/>
        <w:jc w:val="both"/>
        <w:rPr>
          <w:rFonts w:ascii="Times New Roman" w:hAnsi="Times New Roman" w:cs="Times New Roman"/>
        </w:rPr>
      </w:pPr>
      <w:r w:rsidRPr="009A0BB2">
        <w:rPr>
          <w:rFonts w:ascii="Times New Roman" w:hAnsi="Times New Roman" w:cs="Times New Roman"/>
        </w:rPr>
        <w:t>Grobljima na području Općine Fažana</w:t>
      </w:r>
      <w:r w:rsidR="008941D9">
        <w:rPr>
          <w:rFonts w:ascii="Times New Roman" w:hAnsi="Times New Roman" w:cs="Times New Roman"/>
        </w:rPr>
        <w:t>-Fasana</w:t>
      </w:r>
      <w:r w:rsidRPr="009A0BB2">
        <w:rPr>
          <w:rFonts w:ascii="Times New Roman" w:hAnsi="Times New Roman" w:cs="Times New Roman"/>
        </w:rPr>
        <w:t xml:space="preserve"> upravlja trgovačko društvo Komunalac Fažana d.o.o. (u daljnjem tekstu: Upravitelj groblja).</w:t>
      </w:r>
    </w:p>
    <w:p w14:paraId="170F92A5" w14:textId="77777777" w:rsidR="00B05B86" w:rsidRPr="009A0BB2" w:rsidRDefault="00B05B86" w:rsidP="009A0BB2">
      <w:pPr>
        <w:jc w:val="both"/>
        <w:rPr>
          <w:rFonts w:ascii="Times New Roman" w:hAnsi="Times New Roman" w:cs="Times New Roman"/>
        </w:rPr>
      </w:pPr>
    </w:p>
    <w:p w14:paraId="45CCC488" w14:textId="77777777" w:rsidR="00A214E9" w:rsidRDefault="00A214E9" w:rsidP="00A214E9">
      <w:pPr>
        <w:jc w:val="both"/>
        <w:rPr>
          <w:rFonts w:ascii="Times New Roman" w:hAnsi="Times New Roman" w:cs="Times New Roman"/>
          <w:b/>
        </w:rPr>
      </w:pPr>
    </w:p>
    <w:p w14:paraId="543E0AF6" w14:textId="77777777" w:rsidR="00A214E9" w:rsidRDefault="00A214E9" w:rsidP="00A214E9">
      <w:pPr>
        <w:jc w:val="both"/>
        <w:rPr>
          <w:rFonts w:ascii="Times New Roman" w:hAnsi="Times New Roman" w:cs="Times New Roman"/>
          <w:b/>
        </w:rPr>
      </w:pPr>
      <w:r>
        <w:rPr>
          <w:rFonts w:ascii="Times New Roman" w:hAnsi="Times New Roman" w:cs="Times New Roman"/>
          <w:b/>
        </w:rPr>
        <w:t xml:space="preserve">II. </w:t>
      </w:r>
      <w:r w:rsidR="00BC1F6F" w:rsidRPr="009A0BB2">
        <w:rPr>
          <w:rFonts w:ascii="Times New Roman" w:hAnsi="Times New Roman" w:cs="Times New Roman"/>
          <w:b/>
        </w:rPr>
        <w:t>DODJELA I USTUPANJE GROBNIH MJESTA</w:t>
      </w:r>
    </w:p>
    <w:p w14:paraId="3D232A4D" w14:textId="7ABD8902" w:rsidR="00B05B86" w:rsidRPr="009A0BB2" w:rsidRDefault="00BC1F6F" w:rsidP="00A214E9">
      <w:pPr>
        <w:jc w:val="both"/>
        <w:rPr>
          <w:rFonts w:ascii="Times New Roman" w:hAnsi="Times New Roman" w:cs="Times New Roman"/>
        </w:rPr>
      </w:pPr>
      <w:r w:rsidRPr="009A0BB2">
        <w:rPr>
          <w:rFonts w:ascii="Times New Roman" w:hAnsi="Times New Roman" w:cs="Times New Roman"/>
          <w:b/>
        </w:rPr>
        <w:t>NA KORIŠTENJE, PRODUBLJENJE GROBA</w:t>
      </w:r>
    </w:p>
    <w:p w14:paraId="52C5F6B5" w14:textId="77777777" w:rsidR="00104F20" w:rsidRPr="009A0BB2" w:rsidRDefault="00104F20" w:rsidP="009A0BB2">
      <w:pPr>
        <w:jc w:val="both"/>
        <w:rPr>
          <w:rFonts w:ascii="Times New Roman" w:hAnsi="Times New Roman" w:cs="Times New Roman"/>
        </w:rPr>
      </w:pPr>
    </w:p>
    <w:p w14:paraId="656242F4" w14:textId="66F02BED" w:rsidR="00F66AFE" w:rsidRPr="009A0BB2" w:rsidRDefault="00F66AFE" w:rsidP="009A0BB2">
      <w:pPr>
        <w:jc w:val="center"/>
        <w:rPr>
          <w:rFonts w:ascii="Times New Roman" w:hAnsi="Times New Roman" w:cs="Times New Roman"/>
          <w:bCs/>
        </w:rPr>
      </w:pPr>
      <w:r w:rsidRPr="009A0BB2">
        <w:rPr>
          <w:rFonts w:ascii="Times New Roman" w:hAnsi="Times New Roman" w:cs="Times New Roman"/>
          <w:bCs/>
        </w:rPr>
        <w:t>Članak 4.</w:t>
      </w:r>
    </w:p>
    <w:p w14:paraId="39474C2E" w14:textId="77777777" w:rsidR="00F66AFE" w:rsidRPr="009A0BB2" w:rsidRDefault="00F66AFE" w:rsidP="009A0BB2">
      <w:pPr>
        <w:rPr>
          <w:rFonts w:ascii="Times New Roman" w:hAnsi="Times New Roman" w:cs="Times New Roman"/>
        </w:rPr>
      </w:pPr>
    </w:p>
    <w:p w14:paraId="05AF715F" w14:textId="58F5FCAF" w:rsidR="00F66AFE" w:rsidRPr="009A0BB2" w:rsidRDefault="00F66AFE" w:rsidP="00A214E9">
      <w:pPr>
        <w:pStyle w:val="Odlomakpopisa"/>
        <w:ind w:left="0"/>
        <w:jc w:val="both"/>
        <w:rPr>
          <w:rFonts w:ascii="Times New Roman" w:hAnsi="Times New Roman" w:cs="Times New Roman"/>
        </w:rPr>
      </w:pPr>
      <w:r w:rsidRPr="009A0BB2">
        <w:rPr>
          <w:rFonts w:ascii="Times New Roman" w:hAnsi="Times New Roman" w:cs="Times New Roman"/>
        </w:rPr>
        <w:t xml:space="preserve">Grobno mjesto definirano je Planom grobnih mjesta koje izrađuje i donosi Upravitelj groblja  i namijenjeno je ukopu jedne ili više umrlih osoba ili odlaganju pepela kremiranog pokojnika. </w:t>
      </w:r>
    </w:p>
    <w:p w14:paraId="1BACDBAB" w14:textId="77777777" w:rsidR="00A214E9" w:rsidRDefault="00A214E9" w:rsidP="00A214E9">
      <w:pPr>
        <w:pStyle w:val="Odlomakpopisa"/>
        <w:ind w:left="0"/>
        <w:jc w:val="both"/>
        <w:rPr>
          <w:rFonts w:ascii="Times New Roman" w:hAnsi="Times New Roman" w:cs="Times New Roman"/>
        </w:rPr>
      </w:pPr>
    </w:p>
    <w:p w14:paraId="6E106109" w14:textId="3C581F12" w:rsidR="0029247D" w:rsidRPr="009A0BB2" w:rsidRDefault="0029247D" w:rsidP="00A214E9">
      <w:pPr>
        <w:pStyle w:val="Odlomakpopisa"/>
        <w:ind w:left="0"/>
        <w:jc w:val="both"/>
        <w:rPr>
          <w:rFonts w:ascii="Times New Roman" w:hAnsi="Times New Roman" w:cs="Times New Roman"/>
        </w:rPr>
      </w:pPr>
      <w:r w:rsidRPr="009A0BB2">
        <w:rPr>
          <w:rFonts w:ascii="Times New Roman" w:hAnsi="Times New Roman" w:cs="Times New Roman"/>
        </w:rPr>
        <w:t>Plan grobnih mjesta sadrži plan rasporeda grobnih mjesta u odnosnom polju s oznakama, brojevima i površinama grobnih mjesta, te grafičkim prikazom njihovog rasporeda, a prema potrebi, može sadržavati i druge podatke.</w:t>
      </w:r>
    </w:p>
    <w:p w14:paraId="6918D31A" w14:textId="77777777" w:rsidR="00A214E9" w:rsidRDefault="00A214E9" w:rsidP="00A214E9">
      <w:pPr>
        <w:pStyle w:val="Odlomakpopisa"/>
        <w:ind w:left="0"/>
        <w:rPr>
          <w:rFonts w:ascii="Times New Roman" w:hAnsi="Times New Roman" w:cs="Times New Roman"/>
        </w:rPr>
      </w:pPr>
    </w:p>
    <w:p w14:paraId="28529208" w14:textId="5173F8B3" w:rsidR="006644BA" w:rsidRPr="009A0BB2" w:rsidRDefault="006644BA" w:rsidP="00A214E9">
      <w:pPr>
        <w:pStyle w:val="Odlomakpopisa"/>
        <w:ind w:left="0"/>
        <w:rPr>
          <w:rFonts w:ascii="Times New Roman" w:hAnsi="Times New Roman" w:cs="Times New Roman"/>
        </w:rPr>
      </w:pPr>
      <w:r w:rsidRPr="009A0BB2">
        <w:rPr>
          <w:rFonts w:ascii="Times New Roman" w:hAnsi="Times New Roman" w:cs="Times New Roman"/>
        </w:rPr>
        <w:t xml:space="preserve">Obzirom na opremljenost i uređenje grobnog mjesta ono može biti: </w:t>
      </w:r>
    </w:p>
    <w:p w14:paraId="646AA25A" w14:textId="348E8FB2" w:rsidR="006644BA" w:rsidRPr="009A0BB2" w:rsidRDefault="006644BA" w:rsidP="00A214E9">
      <w:pPr>
        <w:pStyle w:val="Odlomakpopisa"/>
        <w:numPr>
          <w:ilvl w:val="0"/>
          <w:numId w:val="25"/>
        </w:numPr>
        <w:ind w:left="0" w:firstLine="0"/>
        <w:rPr>
          <w:rFonts w:ascii="Times New Roman" w:hAnsi="Times New Roman" w:cs="Times New Roman"/>
        </w:rPr>
      </w:pPr>
      <w:r w:rsidRPr="009A0BB2">
        <w:rPr>
          <w:rFonts w:ascii="Times New Roman" w:hAnsi="Times New Roman" w:cs="Times New Roman"/>
        </w:rPr>
        <w:t>zemljani grob</w:t>
      </w:r>
      <w:r w:rsidR="00A214E9">
        <w:rPr>
          <w:rFonts w:ascii="Times New Roman" w:hAnsi="Times New Roman" w:cs="Times New Roman"/>
        </w:rPr>
        <w:t>,</w:t>
      </w:r>
    </w:p>
    <w:p w14:paraId="02B8FC60" w14:textId="0B7C548E" w:rsidR="006644BA" w:rsidRPr="009A0BB2" w:rsidRDefault="006644BA" w:rsidP="00A214E9">
      <w:pPr>
        <w:pStyle w:val="Odlomakpopisa"/>
        <w:numPr>
          <w:ilvl w:val="0"/>
          <w:numId w:val="25"/>
        </w:numPr>
        <w:ind w:left="0" w:firstLine="0"/>
        <w:rPr>
          <w:rFonts w:ascii="Times New Roman" w:hAnsi="Times New Roman" w:cs="Times New Roman"/>
        </w:rPr>
      </w:pPr>
      <w:r w:rsidRPr="009A0BB2">
        <w:rPr>
          <w:rFonts w:ascii="Times New Roman" w:hAnsi="Times New Roman" w:cs="Times New Roman"/>
        </w:rPr>
        <w:t>grobnica</w:t>
      </w:r>
      <w:r w:rsidR="00A214E9">
        <w:rPr>
          <w:rFonts w:ascii="Times New Roman" w:hAnsi="Times New Roman" w:cs="Times New Roman"/>
        </w:rPr>
        <w:t>,</w:t>
      </w:r>
    </w:p>
    <w:p w14:paraId="31A1D254" w14:textId="7D5F4E11" w:rsidR="006644BA" w:rsidRPr="009A0BB2" w:rsidRDefault="006644BA" w:rsidP="00A214E9">
      <w:pPr>
        <w:pStyle w:val="Odlomakpopisa"/>
        <w:numPr>
          <w:ilvl w:val="0"/>
          <w:numId w:val="25"/>
        </w:numPr>
        <w:ind w:left="0" w:firstLine="0"/>
        <w:rPr>
          <w:rFonts w:ascii="Times New Roman" w:hAnsi="Times New Roman" w:cs="Times New Roman"/>
        </w:rPr>
      </w:pPr>
      <w:r w:rsidRPr="009A0BB2">
        <w:rPr>
          <w:rFonts w:ascii="Times New Roman" w:hAnsi="Times New Roman" w:cs="Times New Roman"/>
        </w:rPr>
        <w:t>niša</w:t>
      </w:r>
      <w:r w:rsidR="00A214E9">
        <w:rPr>
          <w:rFonts w:ascii="Times New Roman" w:hAnsi="Times New Roman" w:cs="Times New Roman"/>
        </w:rPr>
        <w:t>,</w:t>
      </w:r>
    </w:p>
    <w:p w14:paraId="5741100A" w14:textId="3B164A74" w:rsidR="006644BA" w:rsidRDefault="006644BA" w:rsidP="00A214E9">
      <w:pPr>
        <w:pStyle w:val="Odlomakpopisa"/>
        <w:numPr>
          <w:ilvl w:val="0"/>
          <w:numId w:val="25"/>
        </w:numPr>
        <w:ind w:left="0" w:firstLine="0"/>
        <w:rPr>
          <w:rFonts w:ascii="Times New Roman" w:hAnsi="Times New Roman" w:cs="Times New Roman"/>
        </w:rPr>
      </w:pPr>
      <w:r w:rsidRPr="009A0BB2">
        <w:rPr>
          <w:rFonts w:ascii="Times New Roman" w:hAnsi="Times New Roman" w:cs="Times New Roman"/>
        </w:rPr>
        <w:t>kazeta za urne</w:t>
      </w:r>
      <w:r w:rsidR="00A214E9">
        <w:rPr>
          <w:rFonts w:ascii="Times New Roman" w:hAnsi="Times New Roman" w:cs="Times New Roman"/>
        </w:rPr>
        <w:t>,</w:t>
      </w:r>
    </w:p>
    <w:p w14:paraId="564DDA63" w14:textId="1397E36F" w:rsidR="006E4396" w:rsidRPr="00F641AA" w:rsidRDefault="006E4396" w:rsidP="00A214E9">
      <w:pPr>
        <w:pStyle w:val="Odlomakpopisa"/>
        <w:numPr>
          <w:ilvl w:val="0"/>
          <w:numId w:val="25"/>
        </w:numPr>
        <w:ind w:left="0" w:firstLine="0"/>
        <w:rPr>
          <w:rFonts w:ascii="Times New Roman" w:hAnsi="Times New Roman" w:cs="Times New Roman"/>
        </w:rPr>
      </w:pPr>
      <w:r w:rsidRPr="00F641AA">
        <w:rPr>
          <w:rFonts w:ascii="Times New Roman" w:hAnsi="Times New Roman" w:cs="Times New Roman"/>
        </w:rPr>
        <w:t>pretinac,</w:t>
      </w:r>
    </w:p>
    <w:p w14:paraId="0F9868C8" w14:textId="0114D7BB" w:rsidR="006644BA" w:rsidRDefault="006644BA" w:rsidP="00A214E9">
      <w:pPr>
        <w:pStyle w:val="Odlomakpopisa"/>
        <w:numPr>
          <w:ilvl w:val="0"/>
          <w:numId w:val="25"/>
        </w:numPr>
        <w:ind w:left="0" w:firstLine="0"/>
        <w:rPr>
          <w:rFonts w:ascii="Times New Roman" w:hAnsi="Times New Roman" w:cs="Times New Roman"/>
        </w:rPr>
      </w:pPr>
      <w:r w:rsidRPr="009A0BB2">
        <w:rPr>
          <w:rFonts w:ascii="Times New Roman" w:hAnsi="Times New Roman" w:cs="Times New Roman"/>
        </w:rPr>
        <w:t>prostor za odlaganje pepela kremiranog pokojnika</w:t>
      </w:r>
      <w:r w:rsidR="00A214E9">
        <w:rPr>
          <w:rFonts w:ascii="Times New Roman" w:hAnsi="Times New Roman" w:cs="Times New Roman"/>
        </w:rPr>
        <w:t>,</w:t>
      </w:r>
    </w:p>
    <w:p w14:paraId="64F87D6C" w14:textId="3F15500A" w:rsidR="006644BA" w:rsidRPr="009A0BB2" w:rsidRDefault="006644BA" w:rsidP="00A214E9">
      <w:pPr>
        <w:pStyle w:val="Odlomakpopisa"/>
        <w:numPr>
          <w:ilvl w:val="0"/>
          <w:numId w:val="25"/>
        </w:numPr>
        <w:ind w:left="0" w:firstLine="0"/>
        <w:rPr>
          <w:rFonts w:ascii="Times New Roman" w:hAnsi="Times New Roman" w:cs="Times New Roman"/>
        </w:rPr>
      </w:pPr>
      <w:r w:rsidRPr="009A0BB2">
        <w:rPr>
          <w:rFonts w:ascii="Times New Roman" w:hAnsi="Times New Roman" w:cs="Times New Roman"/>
        </w:rPr>
        <w:t>kosturnica.</w:t>
      </w:r>
    </w:p>
    <w:p w14:paraId="4E527432" w14:textId="77777777" w:rsidR="00C93F21" w:rsidRPr="009A0BB2" w:rsidRDefault="00C93F21" w:rsidP="009A0BB2">
      <w:pPr>
        <w:rPr>
          <w:rFonts w:ascii="Times New Roman" w:hAnsi="Times New Roman" w:cs="Times New Roman"/>
        </w:rPr>
      </w:pPr>
    </w:p>
    <w:p w14:paraId="03FB3E42" w14:textId="6B4238C9" w:rsidR="006644BA" w:rsidRPr="009A0BB2" w:rsidRDefault="006644BA" w:rsidP="00A214E9">
      <w:pPr>
        <w:pStyle w:val="Odlomakpopisa"/>
        <w:ind w:left="0"/>
        <w:rPr>
          <w:rFonts w:ascii="Times New Roman" w:hAnsi="Times New Roman" w:cs="Times New Roman"/>
        </w:rPr>
      </w:pPr>
      <w:r w:rsidRPr="009A0BB2">
        <w:rPr>
          <w:rFonts w:ascii="Times New Roman" w:hAnsi="Times New Roman" w:cs="Times New Roman"/>
        </w:rPr>
        <w:t xml:space="preserve">Obzirom na broj mjesta za ukop, grobno mjesto može biti: </w:t>
      </w:r>
    </w:p>
    <w:p w14:paraId="589023AC" w14:textId="0E19C18C" w:rsidR="006644BA" w:rsidRPr="009A0BB2" w:rsidRDefault="006644BA" w:rsidP="00A214E9">
      <w:pPr>
        <w:pStyle w:val="Odlomakpopisa"/>
        <w:numPr>
          <w:ilvl w:val="0"/>
          <w:numId w:val="25"/>
        </w:numPr>
        <w:ind w:left="0" w:firstLine="0"/>
        <w:rPr>
          <w:rFonts w:ascii="Times New Roman" w:hAnsi="Times New Roman" w:cs="Times New Roman"/>
        </w:rPr>
      </w:pPr>
      <w:r w:rsidRPr="009A0BB2">
        <w:rPr>
          <w:rFonts w:ascii="Times New Roman" w:hAnsi="Times New Roman" w:cs="Times New Roman"/>
        </w:rPr>
        <w:t xml:space="preserve">s jednim mjestom za ukop, </w:t>
      </w:r>
    </w:p>
    <w:p w14:paraId="2CB55214" w14:textId="0DCF5047" w:rsidR="006644BA" w:rsidRPr="009A0BB2" w:rsidRDefault="006644BA" w:rsidP="00A214E9">
      <w:pPr>
        <w:pStyle w:val="Odlomakpopisa"/>
        <w:numPr>
          <w:ilvl w:val="0"/>
          <w:numId w:val="25"/>
        </w:numPr>
        <w:ind w:left="0" w:firstLine="0"/>
        <w:rPr>
          <w:rFonts w:ascii="Times New Roman" w:hAnsi="Times New Roman" w:cs="Times New Roman"/>
        </w:rPr>
      </w:pPr>
      <w:r w:rsidRPr="009A0BB2">
        <w:rPr>
          <w:rFonts w:ascii="Times New Roman" w:hAnsi="Times New Roman" w:cs="Times New Roman"/>
        </w:rPr>
        <w:t xml:space="preserve">s dva mjesta za ukop, </w:t>
      </w:r>
    </w:p>
    <w:p w14:paraId="431AA5E1" w14:textId="13B2CE2D" w:rsidR="006644BA" w:rsidRPr="009A0BB2" w:rsidRDefault="006644BA" w:rsidP="00A214E9">
      <w:pPr>
        <w:pStyle w:val="Odlomakpopisa"/>
        <w:numPr>
          <w:ilvl w:val="0"/>
          <w:numId w:val="25"/>
        </w:numPr>
        <w:ind w:left="0" w:firstLine="0"/>
        <w:rPr>
          <w:rFonts w:ascii="Times New Roman" w:hAnsi="Times New Roman" w:cs="Times New Roman"/>
        </w:rPr>
      </w:pPr>
      <w:r w:rsidRPr="009A0BB2">
        <w:rPr>
          <w:rFonts w:ascii="Times New Roman" w:hAnsi="Times New Roman" w:cs="Times New Roman"/>
        </w:rPr>
        <w:t>s tri i više mjesta za ukop.</w:t>
      </w:r>
    </w:p>
    <w:p w14:paraId="025EFA17" w14:textId="77777777" w:rsidR="00A214E9" w:rsidRDefault="00A214E9" w:rsidP="00A214E9">
      <w:pPr>
        <w:pStyle w:val="Odlomakpopisa"/>
        <w:ind w:left="0"/>
        <w:jc w:val="both"/>
        <w:rPr>
          <w:rFonts w:ascii="Times New Roman" w:hAnsi="Times New Roman" w:cs="Times New Roman"/>
        </w:rPr>
      </w:pPr>
    </w:p>
    <w:p w14:paraId="5EF0A40A" w14:textId="4D9C5B14" w:rsidR="00A428AA" w:rsidRPr="009A0BB2" w:rsidRDefault="006644BA" w:rsidP="00A214E9">
      <w:pPr>
        <w:pStyle w:val="Odlomakpopisa"/>
        <w:ind w:left="0"/>
        <w:jc w:val="both"/>
        <w:rPr>
          <w:rFonts w:ascii="Times New Roman" w:hAnsi="Times New Roman" w:cs="Times New Roman"/>
        </w:rPr>
      </w:pPr>
      <w:r w:rsidRPr="009A0BB2">
        <w:rPr>
          <w:rFonts w:ascii="Times New Roman" w:hAnsi="Times New Roman" w:cs="Times New Roman"/>
        </w:rPr>
        <w:t>Svako grobno mjesto sa poznatim korisnikom mora biti označeno prikladnim nadgrobnim znakom i natpisom. Natpisi na grobnim mjestima ne smiju vrijeđati ničije nacionalne, vjerske, moralne ili druge osjećaje, kao niti na bilo koji način povrijediti uspomenu na pokojnika.</w:t>
      </w:r>
    </w:p>
    <w:p w14:paraId="353FD219" w14:textId="77777777" w:rsidR="00A214E9" w:rsidRDefault="00A214E9" w:rsidP="00A214E9">
      <w:pPr>
        <w:pStyle w:val="Odlomakpopisa"/>
        <w:ind w:left="0"/>
        <w:jc w:val="both"/>
        <w:rPr>
          <w:rFonts w:ascii="Times New Roman" w:hAnsi="Times New Roman" w:cs="Times New Roman"/>
        </w:rPr>
      </w:pPr>
    </w:p>
    <w:p w14:paraId="4260148B" w14:textId="6E0ABA67" w:rsidR="00A428AA" w:rsidRPr="009A0BB2" w:rsidRDefault="00A428AA" w:rsidP="00A214E9">
      <w:pPr>
        <w:pStyle w:val="Odlomakpopisa"/>
        <w:ind w:left="0"/>
        <w:jc w:val="both"/>
        <w:rPr>
          <w:rFonts w:ascii="Times New Roman" w:hAnsi="Times New Roman" w:cs="Times New Roman"/>
        </w:rPr>
      </w:pPr>
      <w:r w:rsidRPr="009A0BB2">
        <w:rPr>
          <w:rFonts w:ascii="Times New Roman" w:hAnsi="Times New Roman" w:cs="Times New Roman"/>
        </w:rPr>
        <w:t xml:space="preserve">Uprava groblja vodi Grobni očevidnik s podacima o grobnim mjestima i njihovim korisnicima. </w:t>
      </w:r>
      <w:r w:rsidR="004D5A1F" w:rsidRPr="004D5A1F">
        <w:rPr>
          <w:rFonts w:ascii="Times New Roman" w:hAnsi="Times New Roman" w:cs="Times New Roman"/>
        </w:rPr>
        <w:t>Dio očevidnika koji sadrži podatak o grobnim mjestima, ime i prezime korisnika grobnih mjesta i ukopanih osoba je javan i objavljuje se na mrežnim stranicama upravitelja groblja ili jedinice lokalne samouprave.</w:t>
      </w:r>
      <w:r w:rsidRPr="004D5A1F">
        <w:rPr>
          <w:rFonts w:ascii="Times New Roman" w:hAnsi="Times New Roman" w:cs="Times New Roman"/>
        </w:rPr>
        <w:t xml:space="preserve"> Uvid u podatke iz </w:t>
      </w:r>
      <w:r w:rsidR="006E4396" w:rsidRPr="004D5A1F">
        <w:rPr>
          <w:rFonts w:ascii="Times New Roman" w:hAnsi="Times New Roman" w:cs="Times New Roman"/>
        </w:rPr>
        <w:t xml:space="preserve">Grobnog </w:t>
      </w:r>
      <w:r w:rsidRPr="004D5A1F">
        <w:rPr>
          <w:rFonts w:ascii="Times New Roman" w:hAnsi="Times New Roman" w:cs="Times New Roman"/>
        </w:rPr>
        <w:t xml:space="preserve">očevidnika dostupan je u radno vrijeme u Upravi groblja svim osobama koje </w:t>
      </w:r>
      <w:r w:rsidR="006E4396" w:rsidRPr="004D5A1F">
        <w:rPr>
          <w:rFonts w:ascii="Times New Roman" w:hAnsi="Times New Roman" w:cs="Times New Roman"/>
        </w:rPr>
        <w:t>dokažu</w:t>
      </w:r>
      <w:r w:rsidRPr="004D5A1F">
        <w:rPr>
          <w:rFonts w:ascii="Times New Roman" w:hAnsi="Times New Roman" w:cs="Times New Roman"/>
        </w:rPr>
        <w:t xml:space="preserve"> pravni interes radi provjere upisanih podataka</w:t>
      </w:r>
      <w:r w:rsidRPr="009A0BB2">
        <w:rPr>
          <w:rFonts w:ascii="Times New Roman" w:hAnsi="Times New Roman" w:cs="Times New Roman"/>
        </w:rPr>
        <w:t>.</w:t>
      </w:r>
    </w:p>
    <w:p w14:paraId="59F4466C" w14:textId="77777777" w:rsidR="00A428AA" w:rsidRPr="009A0BB2" w:rsidRDefault="00A428AA" w:rsidP="009A0BB2">
      <w:pPr>
        <w:pStyle w:val="Odlomakpopisa"/>
        <w:ind w:left="0"/>
        <w:jc w:val="both"/>
        <w:rPr>
          <w:rFonts w:ascii="Times New Roman" w:hAnsi="Times New Roman" w:cs="Times New Roman"/>
        </w:rPr>
      </w:pPr>
    </w:p>
    <w:p w14:paraId="2BA2A96B" w14:textId="0C322C98" w:rsidR="001300E3" w:rsidRPr="009A0BB2" w:rsidRDefault="001300E3" w:rsidP="009A0BB2">
      <w:pPr>
        <w:jc w:val="center"/>
        <w:rPr>
          <w:rFonts w:ascii="Times New Roman" w:hAnsi="Times New Roman" w:cs="Times New Roman"/>
          <w:bCs/>
        </w:rPr>
      </w:pPr>
      <w:r w:rsidRPr="009A0BB2">
        <w:rPr>
          <w:rFonts w:ascii="Times New Roman" w:hAnsi="Times New Roman" w:cs="Times New Roman"/>
          <w:bCs/>
        </w:rPr>
        <w:t>Članak 5.</w:t>
      </w:r>
    </w:p>
    <w:p w14:paraId="5DC47AFE" w14:textId="77777777" w:rsidR="001300E3" w:rsidRPr="009A0BB2" w:rsidRDefault="001300E3" w:rsidP="009A0BB2">
      <w:pPr>
        <w:pStyle w:val="Odlomakpopisa"/>
        <w:ind w:left="0"/>
        <w:jc w:val="both"/>
        <w:rPr>
          <w:rFonts w:ascii="Times New Roman" w:hAnsi="Times New Roman" w:cs="Times New Roman"/>
        </w:rPr>
      </w:pPr>
    </w:p>
    <w:p w14:paraId="7EE981E2" w14:textId="3AFC5A30" w:rsidR="00611C8E" w:rsidRPr="009A0BB2" w:rsidRDefault="00611C8E" w:rsidP="00C73F43">
      <w:pPr>
        <w:pStyle w:val="Odlomakpopisa"/>
        <w:ind w:left="0"/>
        <w:jc w:val="both"/>
        <w:rPr>
          <w:rFonts w:ascii="Times New Roman" w:hAnsi="Times New Roman" w:cs="Times New Roman"/>
        </w:rPr>
      </w:pPr>
      <w:r w:rsidRPr="009A0BB2">
        <w:rPr>
          <w:rFonts w:ascii="Times New Roman" w:hAnsi="Times New Roman" w:cs="Times New Roman"/>
        </w:rPr>
        <w:t>Uprava groblja dodjeljuje grobna mjesta (osim kosturnice i prostora za odlaganje pepela kremiranih pokojnika) na temelju neposrednog zahtjeva ili javnog prikupljanja pis</w:t>
      </w:r>
      <w:r w:rsidR="005369A1">
        <w:rPr>
          <w:rFonts w:ascii="Times New Roman" w:hAnsi="Times New Roman" w:cs="Times New Roman"/>
        </w:rPr>
        <w:t>a</w:t>
      </w:r>
      <w:r w:rsidRPr="009A0BB2">
        <w:rPr>
          <w:rFonts w:ascii="Times New Roman" w:hAnsi="Times New Roman" w:cs="Times New Roman"/>
        </w:rPr>
        <w:t>nih ponuda. Na ovaj se način dodjeljuju novoizgrađena grobna mjesta i grobna mjesta bez korisnika.</w:t>
      </w:r>
    </w:p>
    <w:p w14:paraId="1818C829" w14:textId="77777777" w:rsidR="00C73F43" w:rsidRDefault="00C73F43" w:rsidP="00C73F43">
      <w:pPr>
        <w:pStyle w:val="Odlomakpopisa"/>
        <w:ind w:left="0"/>
        <w:jc w:val="both"/>
        <w:rPr>
          <w:rFonts w:ascii="Times New Roman" w:hAnsi="Times New Roman" w:cs="Times New Roman"/>
        </w:rPr>
      </w:pPr>
    </w:p>
    <w:p w14:paraId="4C604F02" w14:textId="6EEB063C" w:rsidR="001300E3" w:rsidRPr="009A0BB2" w:rsidRDefault="009E1C7A" w:rsidP="00C73F43">
      <w:pPr>
        <w:pStyle w:val="Odlomakpopisa"/>
        <w:ind w:left="0"/>
        <w:jc w:val="both"/>
        <w:rPr>
          <w:rFonts w:ascii="Times New Roman" w:hAnsi="Times New Roman" w:cs="Times New Roman"/>
        </w:rPr>
      </w:pPr>
      <w:r w:rsidRPr="009A0BB2">
        <w:rPr>
          <w:rFonts w:ascii="Times New Roman" w:hAnsi="Times New Roman" w:cs="Times New Roman"/>
        </w:rPr>
        <w:t xml:space="preserve">Grobna mjesta iz stavka 1. ovog članka dodjeljuju se na neodređeno vrijeme neovisno o tome da li je u odnosnom grobnom mjestu bilo ranijih ukopa. Uprava groblja će pri tome sukladno Planu grobnih mjesta uvažavati u najvećoj mogućoj mjeri želje podnositelja zahtjeva. </w:t>
      </w:r>
    </w:p>
    <w:p w14:paraId="2E9331FE" w14:textId="77777777" w:rsidR="00C73F43" w:rsidRDefault="00C73F43" w:rsidP="00C73F43">
      <w:pPr>
        <w:pStyle w:val="Odlomakpopisa"/>
        <w:ind w:left="0"/>
        <w:jc w:val="both"/>
        <w:rPr>
          <w:rFonts w:ascii="Times New Roman" w:hAnsi="Times New Roman" w:cs="Times New Roman"/>
        </w:rPr>
      </w:pPr>
    </w:p>
    <w:p w14:paraId="3E2CB6DB" w14:textId="09C390B5" w:rsidR="001300E3" w:rsidRPr="009A0BB2" w:rsidRDefault="0029247D" w:rsidP="00C73F43">
      <w:pPr>
        <w:pStyle w:val="Odlomakpopisa"/>
        <w:ind w:left="0"/>
        <w:jc w:val="both"/>
        <w:rPr>
          <w:rFonts w:ascii="Times New Roman" w:hAnsi="Times New Roman" w:cs="Times New Roman"/>
        </w:rPr>
      </w:pPr>
      <w:r w:rsidRPr="009A0BB2">
        <w:rPr>
          <w:rFonts w:ascii="Times New Roman" w:hAnsi="Times New Roman" w:cs="Times New Roman"/>
        </w:rPr>
        <w:t xml:space="preserve">Uprava groblja donosi rješenje o dodjeli grobnog mjesta na korištenje na neodređeno vrijeme te o tome donosi rješenje u upravnom postupku. </w:t>
      </w:r>
    </w:p>
    <w:p w14:paraId="549241A8" w14:textId="77777777" w:rsidR="00C73F43" w:rsidRDefault="00C73F43" w:rsidP="00C73F43">
      <w:pPr>
        <w:pStyle w:val="Odlomakpopisa"/>
        <w:ind w:left="0"/>
        <w:jc w:val="both"/>
        <w:rPr>
          <w:rFonts w:ascii="Times New Roman" w:hAnsi="Times New Roman" w:cs="Times New Roman"/>
        </w:rPr>
      </w:pPr>
    </w:p>
    <w:p w14:paraId="5997A964" w14:textId="5FF1A6A0" w:rsidR="001300E3" w:rsidRPr="009A0BB2" w:rsidRDefault="0029247D" w:rsidP="00C73F43">
      <w:pPr>
        <w:pStyle w:val="Odlomakpopisa"/>
        <w:ind w:left="0"/>
        <w:jc w:val="both"/>
        <w:rPr>
          <w:rFonts w:ascii="Times New Roman" w:hAnsi="Times New Roman" w:cs="Times New Roman"/>
        </w:rPr>
      </w:pPr>
      <w:r w:rsidRPr="009A0BB2">
        <w:rPr>
          <w:rFonts w:ascii="Times New Roman" w:hAnsi="Times New Roman" w:cs="Times New Roman"/>
        </w:rPr>
        <w:t>Uprava groblja donosi rješenje o plaćanju godišnje grobne naknade kao upravni akt s relevantnim podacima o korisniku, grobnom mjestu i visini naknade.</w:t>
      </w:r>
    </w:p>
    <w:p w14:paraId="00468A90" w14:textId="77777777" w:rsidR="00C73F43" w:rsidRDefault="00C73F43" w:rsidP="00C73F43">
      <w:pPr>
        <w:pStyle w:val="Odlomakpopisa"/>
        <w:ind w:left="0"/>
        <w:jc w:val="both"/>
        <w:rPr>
          <w:rFonts w:ascii="Times New Roman" w:hAnsi="Times New Roman" w:cs="Times New Roman"/>
        </w:rPr>
      </w:pPr>
    </w:p>
    <w:p w14:paraId="1B8DD757" w14:textId="1410B89E" w:rsidR="000856C2" w:rsidRPr="009A0BB2" w:rsidRDefault="0029247D" w:rsidP="00C73F43">
      <w:pPr>
        <w:pStyle w:val="Odlomakpopisa"/>
        <w:ind w:left="0"/>
        <w:jc w:val="both"/>
        <w:rPr>
          <w:rFonts w:ascii="Times New Roman" w:hAnsi="Times New Roman" w:cs="Times New Roman"/>
        </w:rPr>
      </w:pPr>
      <w:r w:rsidRPr="009A0BB2">
        <w:rPr>
          <w:rFonts w:ascii="Times New Roman" w:hAnsi="Times New Roman" w:cs="Times New Roman"/>
        </w:rPr>
        <w:t xml:space="preserve">Protiv rješenja iz stavka 3 i 4. ovog članka može se izjaviti žalba </w:t>
      </w:r>
      <w:r w:rsidR="00F87537" w:rsidRPr="009A0BB2">
        <w:rPr>
          <w:rFonts w:ascii="Times New Roman" w:hAnsi="Times New Roman" w:cs="Times New Roman"/>
        </w:rPr>
        <w:t>J</w:t>
      </w:r>
      <w:r w:rsidR="005D0C6A">
        <w:rPr>
          <w:rFonts w:ascii="Times New Roman" w:hAnsi="Times New Roman" w:cs="Times New Roman"/>
        </w:rPr>
        <w:t xml:space="preserve">edinstvenom upravnom odjelu </w:t>
      </w:r>
      <w:r w:rsidRPr="009A0BB2">
        <w:rPr>
          <w:rFonts w:ascii="Times New Roman" w:hAnsi="Times New Roman" w:cs="Times New Roman"/>
        </w:rPr>
        <w:t xml:space="preserve">Općine </w:t>
      </w:r>
      <w:r w:rsidR="00F87537" w:rsidRPr="009A0BB2">
        <w:rPr>
          <w:rFonts w:ascii="Times New Roman" w:hAnsi="Times New Roman" w:cs="Times New Roman"/>
        </w:rPr>
        <w:t>Fažana</w:t>
      </w:r>
      <w:r w:rsidR="005D0C6A">
        <w:rPr>
          <w:rFonts w:ascii="Times New Roman" w:hAnsi="Times New Roman" w:cs="Times New Roman"/>
        </w:rPr>
        <w:t>-Fasana</w:t>
      </w:r>
      <w:r w:rsidR="00F87537" w:rsidRPr="009A0BB2">
        <w:rPr>
          <w:rFonts w:ascii="Times New Roman" w:hAnsi="Times New Roman" w:cs="Times New Roman"/>
        </w:rPr>
        <w:t>.</w:t>
      </w:r>
    </w:p>
    <w:p w14:paraId="2E429449" w14:textId="77777777" w:rsidR="00F66AFE" w:rsidRPr="009A0BB2" w:rsidRDefault="00F66AFE" w:rsidP="009A0BB2">
      <w:pPr>
        <w:rPr>
          <w:rFonts w:ascii="Times New Roman" w:hAnsi="Times New Roman" w:cs="Times New Roman"/>
          <w:b/>
        </w:rPr>
      </w:pPr>
    </w:p>
    <w:p w14:paraId="1064D780" w14:textId="231424D3" w:rsidR="00F66AFE" w:rsidRPr="009A0BB2" w:rsidRDefault="00F66AFE" w:rsidP="009A0BB2">
      <w:pPr>
        <w:jc w:val="center"/>
        <w:rPr>
          <w:rFonts w:ascii="Times New Roman" w:hAnsi="Times New Roman" w:cs="Times New Roman"/>
        </w:rPr>
      </w:pPr>
      <w:r w:rsidRPr="009A0BB2">
        <w:rPr>
          <w:rFonts w:ascii="Times New Roman" w:hAnsi="Times New Roman" w:cs="Times New Roman"/>
        </w:rPr>
        <w:t>Članak 6.</w:t>
      </w:r>
    </w:p>
    <w:p w14:paraId="2124DA19" w14:textId="77777777" w:rsidR="006927DF" w:rsidRPr="009A0BB2" w:rsidRDefault="006927DF" w:rsidP="009A0BB2">
      <w:pPr>
        <w:rPr>
          <w:rFonts w:ascii="Times New Roman" w:hAnsi="Times New Roman" w:cs="Times New Roman"/>
        </w:rPr>
      </w:pPr>
    </w:p>
    <w:p w14:paraId="0C870C66" w14:textId="1F7EA9CA" w:rsidR="00F66AFE" w:rsidRPr="009A0BB2"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t>Grobno mjesto bez korisnika Uprava groblja može po isteku roka od deset godina od posljednjeg ukopa, odnosno protekom roka od dvadeset godina od ukopa, dodijeliti novom korisniku uz naknadu pod uvjetom da su se ostvarili uvjeti za produbljenje groba odnosno za sabiranje i zbrinjavanje posmrtnih ostataka. Novi korisnik može ostatke preminulih iz grobnog mjesta bez korisnika</w:t>
      </w:r>
      <w:r w:rsidR="001470B1" w:rsidRPr="001470B1">
        <w:rPr>
          <w:rFonts w:ascii="Times New Roman" w:hAnsi="Times New Roman" w:cs="Times New Roman"/>
        </w:rPr>
        <w:t xml:space="preserve"> </w:t>
      </w:r>
      <w:r w:rsidR="001470B1" w:rsidRPr="009A0BB2">
        <w:rPr>
          <w:rFonts w:ascii="Times New Roman" w:hAnsi="Times New Roman" w:cs="Times New Roman"/>
        </w:rPr>
        <w:t>zadržati u postojećem grobnom mjestu</w:t>
      </w:r>
      <w:r w:rsidRPr="009A0BB2">
        <w:rPr>
          <w:rFonts w:ascii="Times New Roman" w:hAnsi="Times New Roman" w:cs="Times New Roman"/>
        </w:rPr>
        <w:t xml:space="preserve"> umjesto preseljenja u zajedničku kosturnicu.</w:t>
      </w:r>
    </w:p>
    <w:p w14:paraId="576080A3" w14:textId="77777777" w:rsidR="0078330D" w:rsidRDefault="0078330D" w:rsidP="0078330D">
      <w:pPr>
        <w:pStyle w:val="Odlomakpopisa"/>
        <w:ind w:left="0"/>
        <w:jc w:val="both"/>
        <w:rPr>
          <w:rFonts w:ascii="Times New Roman" w:hAnsi="Times New Roman" w:cs="Times New Roman"/>
        </w:rPr>
      </w:pPr>
    </w:p>
    <w:p w14:paraId="61C2BE95" w14:textId="1EE88332" w:rsidR="00F66AFE" w:rsidRPr="009A0BB2"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t xml:space="preserve">Prijašnji korisnik grobnog mjesta koje se smatra grobnim mjestom bez korisnika može raspolagati izgrađenom opremom i uređajima grobnog mjesta (nadgrobna ploča, spomenik, ograda, ukrasi i slično) nakon što plati dužni iznos grobne naknade sa pripadnom zateznom kamatom. U protivnom </w:t>
      </w:r>
      <w:r w:rsidR="002073B2">
        <w:rPr>
          <w:rFonts w:ascii="Times New Roman" w:hAnsi="Times New Roman" w:cs="Times New Roman"/>
        </w:rPr>
        <w:t xml:space="preserve">će se </w:t>
      </w:r>
      <w:r w:rsidRPr="009A0BB2">
        <w:rPr>
          <w:rFonts w:ascii="Times New Roman" w:hAnsi="Times New Roman" w:cs="Times New Roman"/>
        </w:rPr>
        <w:t>predmetna oprema i uređaji smatrati napuštenom imovinom kojom raspolaže Uprava groblja.</w:t>
      </w:r>
    </w:p>
    <w:p w14:paraId="5D56487E" w14:textId="77777777" w:rsidR="0078330D" w:rsidRDefault="0078330D" w:rsidP="0078330D">
      <w:pPr>
        <w:pStyle w:val="Odlomakpopisa"/>
        <w:ind w:left="0"/>
        <w:jc w:val="both"/>
        <w:rPr>
          <w:rFonts w:ascii="Times New Roman" w:hAnsi="Times New Roman" w:cs="Times New Roman"/>
        </w:rPr>
      </w:pPr>
    </w:p>
    <w:p w14:paraId="0716510B" w14:textId="1D17F575" w:rsidR="00F66AFE" w:rsidRPr="009A0BB2"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t xml:space="preserve">Opremu i uređaje koji se nalaze na grobnom mjestu bez korisnika </w:t>
      </w:r>
      <w:r w:rsidR="002073B2">
        <w:rPr>
          <w:rFonts w:ascii="Times New Roman" w:hAnsi="Times New Roman" w:cs="Times New Roman"/>
        </w:rPr>
        <w:t>U</w:t>
      </w:r>
      <w:r w:rsidRPr="009A0BB2">
        <w:rPr>
          <w:rFonts w:ascii="Times New Roman" w:hAnsi="Times New Roman" w:cs="Times New Roman"/>
        </w:rPr>
        <w:t>prava groblja dodjeljuje novom korisniku u okviru naknade za dodjelu grobnog mjesta.</w:t>
      </w:r>
    </w:p>
    <w:p w14:paraId="6192B5D7" w14:textId="77777777" w:rsidR="0078330D" w:rsidRDefault="0078330D" w:rsidP="0078330D">
      <w:pPr>
        <w:pStyle w:val="Odlomakpopisa"/>
        <w:ind w:left="0"/>
        <w:jc w:val="both"/>
        <w:rPr>
          <w:rFonts w:ascii="Times New Roman" w:hAnsi="Times New Roman" w:cs="Times New Roman"/>
        </w:rPr>
      </w:pPr>
    </w:p>
    <w:p w14:paraId="7E2FD095" w14:textId="4F5CAFAF" w:rsidR="00F66AFE" w:rsidRPr="009A0BB2"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t>Ako korisniku grobnog mjesta pravo korištenja grobnog mjesta prestane sukladno stavku 1. ovoga članka, njemu ili njegovim nasljednicima ili nasljednicima umrlih osoba koje su ukopane na tom grobnom mjestu to se pravo može izravno ponovno dodijeliti</w:t>
      </w:r>
      <w:r w:rsidR="002073B2">
        <w:rPr>
          <w:rFonts w:ascii="Times New Roman" w:hAnsi="Times New Roman" w:cs="Times New Roman"/>
        </w:rPr>
        <w:t xml:space="preserve"> ako</w:t>
      </w:r>
      <w:r w:rsidRPr="009A0BB2">
        <w:rPr>
          <w:rFonts w:ascii="Times New Roman" w:hAnsi="Times New Roman" w:cs="Times New Roman"/>
        </w:rPr>
        <w:t xml:space="preserve"> već nije dodijeljeno drugom korisniku grobnog mjesta, uz uvjet da podmire sva dugovanja, uključujući neplaćene godišnje grobne naknade i zatezne kamate na njih, te naknada za ponovnu dodjelu grobnog mjesta.</w:t>
      </w:r>
    </w:p>
    <w:p w14:paraId="0B61F02C" w14:textId="77777777" w:rsidR="00F66AFE" w:rsidRPr="009A0BB2" w:rsidRDefault="00F66AFE" w:rsidP="009A0BB2">
      <w:pPr>
        <w:jc w:val="both"/>
        <w:rPr>
          <w:rFonts w:ascii="Times New Roman" w:hAnsi="Times New Roman" w:cs="Times New Roman"/>
        </w:rPr>
      </w:pPr>
    </w:p>
    <w:p w14:paraId="364ECE18" w14:textId="3B07E92B" w:rsidR="00F66AFE" w:rsidRPr="009A0BB2" w:rsidRDefault="00F66AFE" w:rsidP="009A0BB2">
      <w:pPr>
        <w:jc w:val="center"/>
        <w:rPr>
          <w:rFonts w:ascii="Times New Roman" w:hAnsi="Times New Roman" w:cs="Times New Roman"/>
        </w:rPr>
      </w:pPr>
      <w:r w:rsidRPr="009A0BB2">
        <w:rPr>
          <w:rFonts w:ascii="Times New Roman" w:hAnsi="Times New Roman" w:cs="Times New Roman"/>
        </w:rPr>
        <w:t>Članak 7.</w:t>
      </w:r>
    </w:p>
    <w:p w14:paraId="174E19E2" w14:textId="77777777" w:rsidR="006927DF" w:rsidRPr="009A0BB2" w:rsidRDefault="006927DF" w:rsidP="009A0BB2">
      <w:pPr>
        <w:rPr>
          <w:rFonts w:ascii="Times New Roman" w:hAnsi="Times New Roman" w:cs="Times New Roman"/>
        </w:rPr>
      </w:pPr>
    </w:p>
    <w:p w14:paraId="08453202" w14:textId="2B3618B8" w:rsidR="00F66AFE" w:rsidRPr="009A0BB2" w:rsidRDefault="007D513F" w:rsidP="0078330D">
      <w:pPr>
        <w:pStyle w:val="Odlomakpopisa"/>
        <w:ind w:left="0"/>
        <w:jc w:val="both"/>
        <w:rPr>
          <w:rFonts w:ascii="Times New Roman" w:hAnsi="Times New Roman" w:cs="Times New Roman"/>
        </w:rPr>
      </w:pPr>
      <w:r w:rsidRPr="009A0BB2">
        <w:rPr>
          <w:rFonts w:ascii="Times New Roman" w:hAnsi="Times New Roman" w:cs="Times New Roman"/>
        </w:rPr>
        <w:t xml:space="preserve">Grobnim mjestima bez korisnika u smislu Zakona o grobljima neće se smatrati: </w:t>
      </w:r>
    </w:p>
    <w:p w14:paraId="73281907" w14:textId="1EA601B1" w:rsidR="002F0E52" w:rsidRPr="009A0BB2" w:rsidRDefault="002F0E52" w:rsidP="002073B2">
      <w:pPr>
        <w:pStyle w:val="Odlomakpopisa"/>
        <w:numPr>
          <w:ilvl w:val="0"/>
          <w:numId w:val="25"/>
        </w:numPr>
        <w:ind w:left="567" w:hanging="567"/>
        <w:jc w:val="both"/>
        <w:rPr>
          <w:rFonts w:ascii="Times New Roman" w:hAnsi="Times New Roman" w:cs="Times New Roman"/>
        </w:rPr>
      </w:pPr>
      <w:r w:rsidRPr="009A0BB2">
        <w:rPr>
          <w:rFonts w:ascii="Times New Roman" w:hAnsi="Times New Roman" w:cs="Times New Roman"/>
        </w:rPr>
        <w:t>grobna mjesta koja su proglašena kulturnim dobrom</w:t>
      </w:r>
      <w:r w:rsidR="002073B2">
        <w:rPr>
          <w:rFonts w:ascii="Times New Roman" w:hAnsi="Times New Roman" w:cs="Times New Roman"/>
        </w:rPr>
        <w:t>,</w:t>
      </w:r>
    </w:p>
    <w:p w14:paraId="619C2E8C" w14:textId="619BA456" w:rsidR="00F66AFE" w:rsidRPr="009A0BB2" w:rsidRDefault="00F66AFE" w:rsidP="002073B2">
      <w:pPr>
        <w:pStyle w:val="Odlomakpopisa"/>
        <w:numPr>
          <w:ilvl w:val="0"/>
          <w:numId w:val="25"/>
        </w:numPr>
        <w:ind w:left="567" w:hanging="567"/>
        <w:jc w:val="both"/>
        <w:rPr>
          <w:rFonts w:ascii="Times New Roman" w:hAnsi="Times New Roman" w:cs="Times New Roman"/>
        </w:rPr>
      </w:pPr>
      <w:r w:rsidRPr="009A0BB2">
        <w:rPr>
          <w:rFonts w:ascii="Times New Roman" w:hAnsi="Times New Roman" w:cs="Times New Roman"/>
        </w:rPr>
        <w:t>grobna mjesta u kojima su pokopani posmrtni ostaci značajnih povijesnih osoba</w:t>
      </w:r>
      <w:r w:rsidR="002073B2">
        <w:rPr>
          <w:rFonts w:ascii="Times New Roman" w:hAnsi="Times New Roman" w:cs="Times New Roman"/>
        </w:rPr>
        <w:t>,</w:t>
      </w:r>
      <w:r w:rsidRPr="009A0BB2">
        <w:rPr>
          <w:rFonts w:ascii="Times New Roman" w:hAnsi="Times New Roman" w:cs="Times New Roman"/>
        </w:rPr>
        <w:t xml:space="preserve"> </w:t>
      </w:r>
    </w:p>
    <w:p w14:paraId="3FB29710" w14:textId="2AFC6A8F" w:rsidR="00F66AFE" w:rsidRPr="009A0BB2" w:rsidRDefault="00F66AFE" w:rsidP="002073B2">
      <w:pPr>
        <w:pStyle w:val="Odlomakpopisa"/>
        <w:numPr>
          <w:ilvl w:val="0"/>
          <w:numId w:val="25"/>
        </w:numPr>
        <w:ind w:left="567" w:hanging="567"/>
        <w:jc w:val="both"/>
        <w:rPr>
          <w:rFonts w:ascii="Times New Roman" w:hAnsi="Times New Roman" w:cs="Times New Roman"/>
        </w:rPr>
      </w:pPr>
      <w:r w:rsidRPr="009A0BB2">
        <w:rPr>
          <w:rFonts w:ascii="Times New Roman" w:hAnsi="Times New Roman" w:cs="Times New Roman"/>
        </w:rPr>
        <w:t>grobna mjesta osoba značajnih za Općinu, a koje su stekle izvanredne zasluge na znanstvenom, sportskom, kulturnom ili političkom polju, odnosno koje su dale izniman doprinos razvoju i prepoznatljivosti Općine</w:t>
      </w:r>
      <w:r w:rsidR="002073B2">
        <w:rPr>
          <w:rFonts w:ascii="Times New Roman" w:hAnsi="Times New Roman" w:cs="Times New Roman"/>
        </w:rPr>
        <w:t>,</w:t>
      </w:r>
    </w:p>
    <w:p w14:paraId="5036BC35" w14:textId="3090B855" w:rsidR="002F0E52" w:rsidRPr="009A0BB2" w:rsidRDefault="00F66AFE" w:rsidP="002073B2">
      <w:pPr>
        <w:pStyle w:val="Odlomakpopisa"/>
        <w:numPr>
          <w:ilvl w:val="0"/>
          <w:numId w:val="25"/>
        </w:numPr>
        <w:ind w:left="567" w:hanging="567"/>
        <w:jc w:val="both"/>
        <w:rPr>
          <w:rFonts w:ascii="Times New Roman" w:hAnsi="Times New Roman" w:cs="Times New Roman"/>
        </w:rPr>
      </w:pPr>
      <w:r w:rsidRPr="009A0BB2">
        <w:rPr>
          <w:rFonts w:ascii="Times New Roman" w:hAnsi="Times New Roman" w:cs="Times New Roman"/>
        </w:rPr>
        <w:t>grobna mjesta antifašističkih boraca, žrtava terora i branitelja poginulih u Domovinskom ratu</w:t>
      </w:r>
      <w:r w:rsidR="002073B2">
        <w:rPr>
          <w:rFonts w:ascii="Times New Roman" w:hAnsi="Times New Roman" w:cs="Times New Roman"/>
        </w:rPr>
        <w:t>.</w:t>
      </w:r>
    </w:p>
    <w:p w14:paraId="24CCFE39" w14:textId="77777777" w:rsidR="0078330D" w:rsidRDefault="0078330D" w:rsidP="0078330D">
      <w:pPr>
        <w:pStyle w:val="Odlomakpopisa"/>
        <w:ind w:left="0"/>
        <w:jc w:val="both"/>
        <w:rPr>
          <w:rFonts w:ascii="Times New Roman" w:hAnsi="Times New Roman" w:cs="Times New Roman"/>
        </w:rPr>
      </w:pPr>
    </w:p>
    <w:p w14:paraId="4A07ABF6" w14:textId="5456E646" w:rsidR="002F0E52" w:rsidRPr="009A0BB2" w:rsidRDefault="002F0E52" w:rsidP="0078330D">
      <w:pPr>
        <w:pStyle w:val="Odlomakpopisa"/>
        <w:ind w:left="0"/>
        <w:jc w:val="both"/>
        <w:rPr>
          <w:rFonts w:ascii="Times New Roman" w:hAnsi="Times New Roman" w:cs="Times New Roman"/>
        </w:rPr>
      </w:pPr>
      <w:r w:rsidRPr="009A0BB2">
        <w:rPr>
          <w:rFonts w:ascii="Times New Roman" w:hAnsi="Times New Roman" w:cs="Times New Roman"/>
        </w:rPr>
        <w:t>Uprava groblja uređuje i održava groblja u cjelini i grobna mjesta iz stavka 1. ovog članka, a sredstva se osiguravaju u Proračunu Općine.</w:t>
      </w:r>
    </w:p>
    <w:p w14:paraId="590B3EA4" w14:textId="77777777" w:rsidR="0078330D" w:rsidRDefault="0078330D" w:rsidP="0078330D">
      <w:pPr>
        <w:pStyle w:val="Odlomakpopisa"/>
        <w:ind w:left="0"/>
        <w:jc w:val="both"/>
        <w:rPr>
          <w:rFonts w:ascii="Times New Roman" w:hAnsi="Times New Roman" w:cs="Times New Roman"/>
        </w:rPr>
      </w:pPr>
    </w:p>
    <w:p w14:paraId="7C52DD36" w14:textId="2B4922C6" w:rsidR="00F66AFE" w:rsidRPr="009A0BB2"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t xml:space="preserve">Odluku o proglašenju značajne povijesne osobe iz stavka 1. podstavka 2. ovog članka </w:t>
      </w:r>
      <w:r w:rsidR="00BC7ED6">
        <w:rPr>
          <w:rFonts w:ascii="Times New Roman" w:hAnsi="Times New Roman" w:cs="Times New Roman"/>
        </w:rPr>
        <w:t>donosi općinsko vijeće</w:t>
      </w:r>
      <w:r w:rsidRPr="009A0BB2">
        <w:rPr>
          <w:rFonts w:ascii="Times New Roman" w:hAnsi="Times New Roman" w:cs="Times New Roman"/>
        </w:rPr>
        <w:t xml:space="preserve"> uz prethodno pribavljeno mišljenje Hrvatske akademije znanosti i umjetnosti i Hrvatskog instituta za povijest. Mišljenje se zahtijeva i pri utvrđivanju grobnih mjesta kojima je prestalo pravo korištenja grobnog mjesta, a u kojima su pokopane takve osobe.</w:t>
      </w:r>
    </w:p>
    <w:p w14:paraId="7C52DD37" w14:textId="6FF03F0A" w:rsidR="00F66AFE" w:rsidRPr="009A0BB2"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lastRenderedPageBreak/>
        <w:t xml:space="preserve">Odluku o proglašenju lokalno značajne osobe iz stavka 1. podstavka 3. ovoga članka donosi </w:t>
      </w:r>
      <w:r w:rsidR="00BC7ED6">
        <w:rPr>
          <w:rFonts w:ascii="Times New Roman" w:hAnsi="Times New Roman" w:cs="Times New Roman"/>
        </w:rPr>
        <w:t>općinsko vijeće</w:t>
      </w:r>
      <w:r w:rsidRPr="009A0BB2">
        <w:rPr>
          <w:rFonts w:ascii="Times New Roman" w:hAnsi="Times New Roman" w:cs="Times New Roman"/>
        </w:rPr>
        <w:t>.</w:t>
      </w:r>
    </w:p>
    <w:p w14:paraId="7C52DD35" w14:textId="77777777" w:rsidR="00F66AFE" w:rsidRPr="009A0BB2" w:rsidRDefault="00F66AFE" w:rsidP="009A0BB2">
      <w:pPr>
        <w:rPr>
          <w:rFonts w:ascii="Times New Roman" w:hAnsi="Times New Roman" w:cs="Times New Roman"/>
          <w:b/>
        </w:rPr>
      </w:pPr>
    </w:p>
    <w:p w14:paraId="20D5F3EC" w14:textId="054F72E6" w:rsidR="00F66AFE" w:rsidRPr="009A0BB2" w:rsidRDefault="00F66AFE" w:rsidP="009A0BB2">
      <w:pPr>
        <w:jc w:val="center"/>
        <w:rPr>
          <w:rFonts w:ascii="Times New Roman" w:hAnsi="Times New Roman" w:cs="Times New Roman"/>
        </w:rPr>
      </w:pPr>
      <w:r w:rsidRPr="009A0BB2">
        <w:rPr>
          <w:rFonts w:ascii="Times New Roman" w:hAnsi="Times New Roman" w:cs="Times New Roman"/>
        </w:rPr>
        <w:t>Članak 8.</w:t>
      </w:r>
    </w:p>
    <w:p w14:paraId="4697E57E" w14:textId="77777777" w:rsidR="006927DF" w:rsidRPr="009A0BB2" w:rsidRDefault="006927DF" w:rsidP="009A0BB2">
      <w:pPr>
        <w:rPr>
          <w:rFonts w:ascii="Times New Roman" w:hAnsi="Times New Roman" w:cs="Times New Roman"/>
        </w:rPr>
      </w:pPr>
    </w:p>
    <w:p w14:paraId="678FEA92" w14:textId="1D4E0A3A" w:rsidR="006846F6" w:rsidRPr="009A0BB2"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t>Grobno mjesto (zemljani grob, grobnica, niša, kazeta za urne) dodjeljuje se na korištenje na neodređeno vrijeme kada nastane potreba za ukopom pokojnika koji je u trenutku smrti ili rođenja imao prebivalište na području Općine, osobi koja je član obitelji pokojnika ili osobi koja je s pokojnikom imala zaključen ugovor o doživotnom uzdržavanju.</w:t>
      </w:r>
    </w:p>
    <w:p w14:paraId="23766156" w14:textId="77777777" w:rsidR="0078330D" w:rsidRDefault="0078330D" w:rsidP="0078330D">
      <w:pPr>
        <w:pStyle w:val="Odlomakpopisa"/>
        <w:ind w:left="0"/>
        <w:jc w:val="both"/>
        <w:rPr>
          <w:rFonts w:ascii="Times New Roman" w:hAnsi="Times New Roman" w:cs="Times New Roman"/>
        </w:rPr>
      </w:pPr>
    </w:p>
    <w:p w14:paraId="102F19A4" w14:textId="6C661667" w:rsidR="00AF4254" w:rsidRPr="009A0BB2"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t>Članom obitelji pokojnika u smislu stavka 1. ovog članka smatraju se bračni ili izvanbračni drug, životni ili neformalni životni partner, potomci i posvojena djeca te njihovi bračni ili izvanbračni drugovi, životni ili neformalni životni partneri te njihovi roditelji.</w:t>
      </w:r>
    </w:p>
    <w:p w14:paraId="5C470B84" w14:textId="77777777" w:rsidR="0078330D" w:rsidRDefault="0078330D" w:rsidP="0078330D">
      <w:pPr>
        <w:pStyle w:val="Odlomakpopisa"/>
        <w:ind w:left="0"/>
        <w:jc w:val="both"/>
        <w:rPr>
          <w:rFonts w:ascii="Times New Roman" w:hAnsi="Times New Roman" w:cs="Times New Roman"/>
        </w:rPr>
      </w:pPr>
    </w:p>
    <w:p w14:paraId="428162B9" w14:textId="0F80D3B9" w:rsidR="00F66AFE" w:rsidRPr="009A0BB2" w:rsidRDefault="00AF4254" w:rsidP="0078330D">
      <w:pPr>
        <w:pStyle w:val="Odlomakpopisa"/>
        <w:ind w:left="0"/>
        <w:jc w:val="both"/>
        <w:rPr>
          <w:rFonts w:ascii="Times New Roman" w:hAnsi="Times New Roman" w:cs="Times New Roman"/>
        </w:rPr>
      </w:pPr>
      <w:r w:rsidRPr="009A0BB2">
        <w:rPr>
          <w:rFonts w:ascii="Times New Roman" w:hAnsi="Times New Roman" w:cs="Times New Roman"/>
        </w:rPr>
        <w:t xml:space="preserve">Iznimno od odredbi stavka 1. ovog članka, grobno mjesto se dodjeljuje na korištenje na neodređeno vrijeme i u slijedećim slučajevima: </w:t>
      </w:r>
    </w:p>
    <w:p w14:paraId="78B524BA" w14:textId="6BBF5413" w:rsidR="00F66AFE" w:rsidRPr="009A0BB2" w:rsidRDefault="00F66AFE" w:rsidP="00C431BE">
      <w:pPr>
        <w:pStyle w:val="Odlomakpopisa"/>
        <w:numPr>
          <w:ilvl w:val="0"/>
          <w:numId w:val="25"/>
        </w:numPr>
        <w:ind w:left="426" w:hanging="426"/>
        <w:jc w:val="both"/>
        <w:rPr>
          <w:rFonts w:ascii="Times New Roman" w:hAnsi="Times New Roman" w:cs="Times New Roman"/>
        </w:rPr>
      </w:pPr>
      <w:r w:rsidRPr="009A0BB2">
        <w:rPr>
          <w:rFonts w:ascii="Times New Roman" w:hAnsi="Times New Roman" w:cs="Times New Roman"/>
        </w:rPr>
        <w:t>na zahtjev osoba iz stavka 2. ovoga članka kada se obavlja ekshumacija pokojnika</w:t>
      </w:r>
      <w:r w:rsidR="00C431BE">
        <w:rPr>
          <w:rFonts w:ascii="Times New Roman" w:hAnsi="Times New Roman" w:cs="Times New Roman"/>
        </w:rPr>
        <w:t>,</w:t>
      </w:r>
    </w:p>
    <w:p w14:paraId="67A2FEA9" w14:textId="2609546A" w:rsidR="00EE2437" w:rsidRPr="009A0BB2" w:rsidRDefault="00F66AFE" w:rsidP="00C431BE">
      <w:pPr>
        <w:pStyle w:val="Odlomakpopisa"/>
        <w:numPr>
          <w:ilvl w:val="0"/>
          <w:numId w:val="25"/>
        </w:numPr>
        <w:ind w:left="426" w:hanging="426"/>
        <w:jc w:val="both"/>
        <w:rPr>
          <w:rFonts w:ascii="Times New Roman" w:hAnsi="Times New Roman" w:cs="Times New Roman"/>
        </w:rPr>
      </w:pPr>
      <w:r w:rsidRPr="009A0BB2">
        <w:rPr>
          <w:rFonts w:ascii="Times New Roman" w:hAnsi="Times New Roman" w:cs="Times New Roman"/>
        </w:rPr>
        <w:t>na zahtjev osoba koje traže dodjelu grobnog mjesta, kada se obavlja prijenos iz privremeno ustupljenog grobnog mjesta.</w:t>
      </w:r>
    </w:p>
    <w:p w14:paraId="69C11E31" w14:textId="77777777" w:rsidR="0078330D" w:rsidRDefault="0078330D" w:rsidP="0078330D">
      <w:pPr>
        <w:pStyle w:val="Odlomakpopisa"/>
        <w:ind w:left="0"/>
        <w:jc w:val="both"/>
        <w:rPr>
          <w:rFonts w:ascii="Times New Roman" w:hAnsi="Times New Roman" w:cs="Times New Roman"/>
        </w:rPr>
      </w:pPr>
    </w:p>
    <w:p w14:paraId="70303363" w14:textId="2C91A058" w:rsidR="00EE2437" w:rsidRPr="009A0BB2"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t>Uprava groblja neće dodijeliti grobno mjesto na korištenje osobi koja na području Općine ima već na korištenju grobno mjesto u koje je moguće izvršiti ukop.</w:t>
      </w:r>
    </w:p>
    <w:p w14:paraId="722B1658" w14:textId="77777777" w:rsidR="0078330D" w:rsidRDefault="0078330D" w:rsidP="0078330D">
      <w:pPr>
        <w:pStyle w:val="Odlomakpopisa"/>
        <w:ind w:left="0"/>
        <w:jc w:val="both"/>
        <w:rPr>
          <w:rFonts w:ascii="Times New Roman" w:hAnsi="Times New Roman" w:cs="Times New Roman"/>
        </w:rPr>
      </w:pPr>
    </w:p>
    <w:p w14:paraId="7FB89632" w14:textId="1070F7E4" w:rsidR="00F66AFE" w:rsidRPr="009A0BB2"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t>Grobno mjesto rezervirano za ukop hrvatskih branitelja Uprava groblja može dodijeliti hrvatskom branitelju za života za ukop člana uže obitelji iz stavka 2. ovog članka,</w:t>
      </w:r>
      <w:r w:rsidR="00370C0A">
        <w:rPr>
          <w:rFonts w:ascii="Times New Roman" w:hAnsi="Times New Roman" w:cs="Times New Roman"/>
        </w:rPr>
        <w:t xml:space="preserve"> a</w:t>
      </w:r>
      <w:r w:rsidRPr="009A0BB2">
        <w:rPr>
          <w:rFonts w:ascii="Times New Roman" w:hAnsi="Times New Roman" w:cs="Times New Roman"/>
        </w:rPr>
        <w:t>ko ima prebivalište na području Općine i nema osigurano drugo grobno mjesto.</w:t>
      </w:r>
    </w:p>
    <w:p w14:paraId="6766F16D" w14:textId="77777777" w:rsidR="00F66AFE" w:rsidRPr="009A0BB2" w:rsidRDefault="00F66AFE" w:rsidP="009A0BB2">
      <w:pPr>
        <w:rPr>
          <w:rFonts w:ascii="Times New Roman" w:hAnsi="Times New Roman" w:cs="Times New Roman"/>
        </w:rPr>
      </w:pPr>
    </w:p>
    <w:p w14:paraId="716CBCEA" w14:textId="317186FA" w:rsidR="00F66AFE" w:rsidRPr="009A0BB2" w:rsidRDefault="00F66AFE" w:rsidP="009A0BB2">
      <w:pPr>
        <w:jc w:val="center"/>
        <w:rPr>
          <w:rFonts w:ascii="Times New Roman" w:hAnsi="Times New Roman" w:cs="Times New Roman"/>
        </w:rPr>
      </w:pPr>
      <w:r w:rsidRPr="009A0BB2">
        <w:rPr>
          <w:rFonts w:ascii="Times New Roman" w:hAnsi="Times New Roman" w:cs="Times New Roman"/>
        </w:rPr>
        <w:t>Članak 9.</w:t>
      </w:r>
    </w:p>
    <w:p w14:paraId="7012FC87" w14:textId="4EC18734" w:rsidR="00F66AFE" w:rsidRPr="009A0BB2" w:rsidRDefault="00F66AFE" w:rsidP="009A0BB2">
      <w:pPr>
        <w:rPr>
          <w:rFonts w:ascii="Times New Roman" w:hAnsi="Times New Roman" w:cs="Times New Roman"/>
        </w:rPr>
      </w:pPr>
      <w:r w:rsidRPr="009A0BB2">
        <w:rPr>
          <w:rFonts w:ascii="Times New Roman" w:hAnsi="Times New Roman" w:cs="Times New Roman"/>
        </w:rPr>
        <w:t xml:space="preserve"> </w:t>
      </w:r>
    </w:p>
    <w:p w14:paraId="08E0AE59" w14:textId="77777777" w:rsidR="00370C0A"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t xml:space="preserve">Prilikom proširenja groblja, dio grobnih mjesta može se unaprijed dodijeliti na korištenje na neodređeno vrijeme. </w:t>
      </w:r>
    </w:p>
    <w:p w14:paraId="7AA227B5" w14:textId="77777777" w:rsidR="00370C0A" w:rsidRDefault="00370C0A" w:rsidP="0078330D">
      <w:pPr>
        <w:pStyle w:val="Odlomakpopisa"/>
        <w:ind w:left="0"/>
        <w:jc w:val="both"/>
        <w:rPr>
          <w:rFonts w:ascii="Times New Roman" w:hAnsi="Times New Roman" w:cs="Times New Roman"/>
        </w:rPr>
      </w:pPr>
    </w:p>
    <w:p w14:paraId="675821AD" w14:textId="2E8D37CB" w:rsidR="00F66AFE" w:rsidRPr="009A0BB2"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t xml:space="preserve">Dodjela do 25% novoizgrađenih grobnih mjesta može se izvršiti temeljem zahtjeva koji su prethodno podneseni Upravi groblja pod uvjetom da Uprava groblja vodi računa o dovoljnom broju mjesta za ukop. Zahtjevi se obrađuju redoslijedom zaprimanja od dana izdavanja punomoći Upravi groblja za proširenje ili izgradnju groblja do dana izdavanja građevinske dozvole, dok će zahtjevi zaprimljeni nakon tog roka ili u slučaju većeg broja zahtjeva od dostupnih grobnih mjesta po ovom stavku, biti valjani isključivo za naredno proširenje ili izgradnju groblja, s time da od dana podnošenja zahtjeva nije prošlo više od 10 godina. </w:t>
      </w:r>
    </w:p>
    <w:p w14:paraId="34D75393" w14:textId="77777777" w:rsidR="0078330D" w:rsidRDefault="0078330D" w:rsidP="0078330D">
      <w:pPr>
        <w:pStyle w:val="Odlomakpopisa"/>
        <w:ind w:left="0"/>
        <w:jc w:val="both"/>
        <w:rPr>
          <w:rFonts w:ascii="Times New Roman" w:hAnsi="Times New Roman" w:cs="Times New Roman"/>
        </w:rPr>
      </w:pPr>
    </w:p>
    <w:p w14:paraId="493922F5" w14:textId="7A053536" w:rsidR="00076331" w:rsidRPr="009A0BB2"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t xml:space="preserve">Grobna mjesta koja imaju tretman zaštićenog kulturnog dobra od lokalnog značaja mogu se dodjeljivati na korištenje isključivo u postupku javnog prikupljanja pismenih ponuda. Prije izlaganja postupku javnog prikupljanja ponuda, za svako zaštićeno grobno mjesto nadležni upravni odjel mora propisati elemente grobnog mjesta i opreme koji su pod zaštitom i koji se ne mogu mijenjati ili uklanjati, te isto istaknuti u postupku javnog prikupljanja ponuda. </w:t>
      </w:r>
    </w:p>
    <w:p w14:paraId="63D2D97D" w14:textId="77777777" w:rsidR="009C7F9E" w:rsidRPr="009A0BB2" w:rsidRDefault="009C7F9E" w:rsidP="009A0BB2">
      <w:pPr>
        <w:jc w:val="both"/>
        <w:rPr>
          <w:rFonts w:ascii="Times New Roman" w:hAnsi="Times New Roman" w:cs="Times New Roman"/>
        </w:rPr>
      </w:pPr>
    </w:p>
    <w:p w14:paraId="0ECB161E" w14:textId="533BF388" w:rsidR="00F66AFE" w:rsidRPr="009A0BB2"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t xml:space="preserve">Grobna mjesta navedena u stavku 1. članka 7. ove </w:t>
      </w:r>
      <w:r w:rsidR="0048249F">
        <w:rPr>
          <w:rFonts w:ascii="Times New Roman" w:hAnsi="Times New Roman" w:cs="Times New Roman"/>
        </w:rPr>
        <w:t>o</w:t>
      </w:r>
      <w:r w:rsidRPr="009A0BB2">
        <w:rPr>
          <w:rFonts w:ascii="Times New Roman" w:hAnsi="Times New Roman" w:cs="Times New Roman"/>
        </w:rPr>
        <w:t xml:space="preserve">dluke ne mogu se dodjeljivati na korištenje. </w:t>
      </w:r>
    </w:p>
    <w:p w14:paraId="06EC3F49" w14:textId="77777777" w:rsidR="0078330D" w:rsidRDefault="0078330D" w:rsidP="0078330D">
      <w:pPr>
        <w:pStyle w:val="Odlomakpopisa"/>
        <w:ind w:left="0"/>
        <w:jc w:val="both"/>
        <w:rPr>
          <w:rFonts w:ascii="Times New Roman" w:hAnsi="Times New Roman" w:cs="Times New Roman"/>
        </w:rPr>
      </w:pPr>
    </w:p>
    <w:p w14:paraId="201C486E" w14:textId="4F39A2AC" w:rsidR="00F66AFE" w:rsidRPr="009A0BB2"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lastRenderedPageBreak/>
        <w:t xml:space="preserve">Odluku o javnom prikupljanju ponuda donosi Uprava groblja na temelju prethodne suglasnosti </w:t>
      </w:r>
      <w:r w:rsidR="009542A2" w:rsidRPr="00C30333">
        <w:rPr>
          <w:rFonts w:ascii="Times New Roman" w:hAnsi="Times New Roman" w:cs="Times New Roman"/>
        </w:rPr>
        <w:t>nadzornog odbora</w:t>
      </w:r>
      <w:r w:rsidRPr="009A0BB2">
        <w:rPr>
          <w:rFonts w:ascii="Times New Roman" w:hAnsi="Times New Roman" w:cs="Times New Roman"/>
        </w:rPr>
        <w:t xml:space="preserve">, na način i prema postupku kako je to propisano Odlukom o načinu dodjele grobnih mjesta. </w:t>
      </w:r>
    </w:p>
    <w:p w14:paraId="4F71BC84" w14:textId="77777777" w:rsidR="0078330D" w:rsidRDefault="0078330D" w:rsidP="0078330D">
      <w:pPr>
        <w:pStyle w:val="Odlomakpopisa"/>
        <w:ind w:left="0"/>
        <w:jc w:val="both"/>
        <w:rPr>
          <w:rFonts w:ascii="Times New Roman" w:hAnsi="Times New Roman" w:cs="Times New Roman"/>
        </w:rPr>
      </w:pPr>
    </w:p>
    <w:p w14:paraId="2988B5F9" w14:textId="51966104" w:rsidR="00076331" w:rsidRPr="009A0BB2"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t xml:space="preserve">Odluku o načinu dodjele grobnih mjesta donosi Uprava groblja uz prethodnu suglasnost </w:t>
      </w:r>
      <w:r w:rsidR="009542A2">
        <w:rPr>
          <w:rFonts w:ascii="Times New Roman" w:hAnsi="Times New Roman" w:cs="Times New Roman"/>
        </w:rPr>
        <w:t>o</w:t>
      </w:r>
      <w:r w:rsidRPr="009A0BB2">
        <w:rPr>
          <w:rFonts w:ascii="Times New Roman" w:hAnsi="Times New Roman" w:cs="Times New Roman"/>
        </w:rPr>
        <w:t>pćinskog načelnika.</w:t>
      </w:r>
    </w:p>
    <w:p w14:paraId="3BC72895" w14:textId="77777777" w:rsidR="00EE68A7" w:rsidRDefault="00EE68A7" w:rsidP="0078330D">
      <w:pPr>
        <w:pStyle w:val="Odlomakpopisa"/>
        <w:ind w:left="0"/>
        <w:jc w:val="both"/>
        <w:rPr>
          <w:rFonts w:ascii="Times New Roman" w:hAnsi="Times New Roman" w:cs="Times New Roman"/>
        </w:rPr>
      </w:pPr>
    </w:p>
    <w:p w14:paraId="19982F28" w14:textId="15024F05" w:rsidR="00F66AFE" w:rsidRPr="009A0BB2" w:rsidRDefault="00EE68A7" w:rsidP="0078330D">
      <w:pPr>
        <w:pStyle w:val="Odlomakpopisa"/>
        <w:ind w:left="0"/>
        <w:jc w:val="both"/>
        <w:rPr>
          <w:rFonts w:ascii="Times New Roman" w:hAnsi="Times New Roman" w:cs="Times New Roman"/>
        </w:rPr>
      </w:pPr>
      <w:r>
        <w:rPr>
          <w:rFonts w:ascii="Times New Roman" w:hAnsi="Times New Roman" w:cs="Times New Roman"/>
        </w:rPr>
        <w:t>A</w:t>
      </w:r>
      <w:r w:rsidR="00F66AFE" w:rsidRPr="009A0BB2">
        <w:rPr>
          <w:rFonts w:ascii="Times New Roman" w:hAnsi="Times New Roman" w:cs="Times New Roman"/>
        </w:rPr>
        <w:t xml:space="preserve">ko grobno mjesto nije </w:t>
      </w:r>
      <w:proofErr w:type="spellStart"/>
      <w:r w:rsidR="00F66AFE" w:rsidRPr="009A0BB2">
        <w:rPr>
          <w:rFonts w:ascii="Times New Roman" w:hAnsi="Times New Roman" w:cs="Times New Roman"/>
        </w:rPr>
        <w:t>dodjeljeno</w:t>
      </w:r>
      <w:proofErr w:type="spellEnd"/>
      <w:r w:rsidR="00F66AFE" w:rsidRPr="009A0BB2">
        <w:rPr>
          <w:rFonts w:ascii="Times New Roman" w:hAnsi="Times New Roman" w:cs="Times New Roman"/>
        </w:rPr>
        <w:t>, Uprava groblja može grobno mjesto dodijeliti novom korisniku neposrednom pogodbom, ali ne po nižoj naknadi od procjenjene početne vrijednosti u tom postupku.</w:t>
      </w:r>
    </w:p>
    <w:p w14:paraId="5634A5C1" w14:textId="77777777" w:rsidR="00F66AFE" w:rsidRPr="009A0BB2" w:rsidRDefault="00F66AFE" w:rsidP="009A0BB2">
      <w:pPr>
        <w:jc w:val="both"/>
        <w:rPr>
          <w:rFonts w:ascii="Times New Roman" w:hAnsi="Times New Roman" w:cs="Times New Roman"/>
        </w:rPr>
      </w:pPr>
    </w:p>
    <w:p w14:paraId="4DAED9DC" w14:textId="02A970C9" w:rsidR="00F66AFE" w:rsidRPr="009A0BB2" w:rsidRDefault="00F66AFE" w:rsidP="009A0BB2">
      <w:pPr>
        <w:jc w:val="center"/>
        <w:rPr>
          <w:rFonts w:ascii="Times New Roman" w:hAnsi="Times New Roman" w:cs="Times New Roman"/>
        </w:rPr>
      </w:pPr>
      <w:r w:rsidRPr="009A0BB2">
        <w:rPr>
          <w:rFonts w:ascii="Times New Roman" w:hAnsi="Times New Roman" w:cs="Times New Roman"/>
        </w:rPr>
        <w:t>Članak 10.</w:t>
      </w:r>
    </w:p>
    <w:p w14:paraId="735154D7" w14:textId="77777777" w:rsidR="006927DF" w:rsidRPr="009A0BB2" w:rsidRDefault="006927DF" w:rsidP="009A0BB2">
      <w:pPr>
        <w:jc w:val="center"/>
        <w:rPr>
          <w:rFonts w:ascii="Times New Roman" w:hAnsi="Times New Roman" w:cs="Times New Roman"/>
        </w:rPr>
      </w:pPr>
    </w:p>
    <w:p w14:paraId="47DB226D" w14:textId="77777777" w:rsidR="0026629F"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t xml:space="preserve">Pravo korištenja nad grobnim mjestom može se izražavati u udjelima. U pravu korištenja pojedinog grobnog mjesta može postojati više udjela za koje korisnici uredno plaćaju godišnju grobnu naknadu, a isto tako mogu postojati udjeli za koje pojedini korisnici redovito ne plaćaju godišnju grobnu naknadu. </w:t>
      </w:r>
    </w:p>
    <w:p w14:paraId="5A3586BB" w14:textId="77777777" w:rsidR="0026629F" w:rsidRDefault="0026629F" w:rsidP="0078330D">
      <w:pPr>
        <w:pStyle w:val="Odlomakpopisa"/>
        <w:ind w:left="0"/>
        <w:jc w:val="both"/>
        <w:rPr>
          <w:rFonts w:ascii="Times New Roman" w:hAnsi="Times New Roman" w:cs="Times New Roman"/>
        </w:rPr>
      </w:pPr>
    </w:p>
    <w:p w14:paraId="46B95153" w14:textId="3CC4852B" w:rsidR="00F66AFE" w:rsidRPr="009A0BB2" w:rsidRDefault="0026629F" w:rsidP="0078330D">
      <w:pPr>
        <w:pStyle w:val="Odlomakpopisa"/>
        <w:ind w:left="0"/>
        <w:jc w:val="both"/>
        <w:rPr>
          <w:rFonts w:ascii="Times New Roman" w:hAnsi="Times New Roman" w:cs="Times New Roman"/>
        </w:rPr>
      </w:pPr>
      <w:r>
        <w:rPr>
          <w:rFonts w:ascii="Times New Roman" w:hAnsi="Times New Roman" w:cs="Times New Roman"/>
        </w:rPr>
        <w:t>A</w:t>
      </w:r>
      <w:r w:rsidR="00F66AFE" w:rsidRPr="009A0BB2">
        <w:rPr>
          <w:rFonts w:ascii="Times New Roman" w:hAnsi="Times New Roman" w:cs="Times New Roman"/>
        </w:rPr>
        <w:t xml:space="preserve">ko se godišnja grobna naknada ne plati 10 godina, udio na koji se odnosi neplaćena grobna naknada smatrat će se udjelom bez korisnika sukladno Zakonu o grobljima, o čemu Uprava groblja donosi rješenje. </w:t>
      </w:r>
    </w:p>
    <w:p w14:paraId="6AD90CD8" w14:textId="77777777" w:rsidR="0078330D" w:rsidRDefault="0078330D" w:rsidP="0078330D">
      <w:pPr>
        <w:pStyle w:val="Odlomakpopisa"/>
        <w:ind w:left="0"/>
        <w:jc w:val="both"/>
        <w:rPr>
          <w:rFonts w:ascii="Times New Roman" w:hAnsi="Times New Roman" w:cs="Times New Roman"/>
        </w:rPr>
      </w:pPr>
    </w:p>
    <w:p w14:paraId="48E6C726" w14:textId="527E920B" w:rsidR="00405C46" w:rsidRPr="009A0BB2"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t xml:space="preserve">Uprava groblja u slučaju iz stavka 1. ovog članka može ponuditi pravo otkupa udjela bez korisnika ostalim korisnicima tog grobnog mjesta, srazmjerno njihovom udjelu u grobnom mjestu, ili sukladno dogovoru između korisnika u obliku javnobilježničkog akta. </w:t>
      </w:r>
    </w:p>
    <w:p w14:paraId="4D15A7A5" w14:textId="77777777" w:rsidR="0078330D" w:rsidRDefault="0078330D" w:rsidP="0078330D">
      <w:pPr>
        <w:pStyle w:val="Odlomakpopisa"/>
        <w:ind w:left="0"/>
        <w:jc w:val="both"/>
        <w:rPr>
          <w:rFonts w:ascii="Times New Roman" w:hAnsi="Times New Roman" w:cs="Times New Roman"/>
        </w:rPr>
      </w:pPr>
    </w:p>
    <w:p w14:paraId="7E0CC2D8" w14:textId="2F988C07" w:rsidR="00F66AFE" w:rsidRPr="009A0BB2"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t xml:space="preserve">Korisnik grobnog mjesta, ili više njih, koji konzumira pravo otkupa dijela grobnog mjesta na temelju pisanog zahtjeva Upravi groblja, dužan je otkupiti udio bez korisnika po aktualnom cjeniku grobnih mjesta, a po otkupu istog Uprava groblja je dužna izdati </w:t>
      </w:r>
      <w:r w:rsidR="0026629F">
        <w:rPr>
          <w:rFonts w:ascii="Times New Roman" w:hAnsi="Times New Roman" w:cs="Times New Roman"/>
        </w:rPr>
        <w:t>r</w:t>
      </w:r>
      <w:r w:rsidRPr="009A0BB2">
        <w:rPr>
          <w:rFonts w:ascii="Times New Roman" w:hAnsi="Times New Roman" w:cs="Times New Roman"/>
        </w:rPr>
        <w:t>ješenje.</w:t>
      </w:r>
    </w:p>
    <w:p w14:paraId="2C863A8D" w14:textId="77777777" w:rsidR="0078330D" w:rsidRDefault="0078330D" w:rsidP="0078330D">
      <w:pPr>
        <w:pStyle w:val="Odlomakpopisa"/>
        <w:ind w:left="0"/>
        <w:jc w:val="both"/>
        <w:rPr>
          <w:rFonts w:ascii="Times New Roman" w:hAnsi="Times New Roman" w:cs="Times New Roman"/>
        </w:rPr>
      </w:pPr>
    </w:p>
    <w:p w14:paraId="51EC679C" w14:textId="77777777" w:rsidR="00C331CE"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t xml:space="preserve">Prijašnjeg korisnika dijela grobnog mjesta Uprava groblja će pozvati s rokom od 30 dana da aktivira svoje pravo raspolaganja izgrađenom opremom i uređajima groba (nadgrobna ploča, spomenik, ograda, ukrasi i slično). </w:t>
      </w:r>
    </w:p>
    <w:p w14:paraId="0BC401CF" w14:textId="77777777" w:rsidR="00C331CE" w:rsidRDefault="00C331CE" w:rsidP="0078330D">
      <w:pPr>
        <w:pStyle w:val="Odlomakpopisa"/>
        <w:ind w:left="0"/>
        <w:jc w:val="both"/>
        <w:rPr>
          <w:rFonts w:ascii="Times New Roman" w:hAnsi="Times New Roman" w:cs="Times New Roman"/>
        </w:rPr>
      </w:pPr>
    </w:p>
    <w:p w14:paraId="4A9BD1B4" w14:textId="754FA6EE" w:rsidR="00F66AFE" w:rsidRPr="009A0BB2" w:rsidRDefault="00C331CE" w:rsidP="0078330D">
      <w:pPr>
        <w:pStyle w:val="Odlomakpopisa"/>
        <w:ind w:left="0"/>
        <w:jc w:val="both"/>
        <w:rPr>
          <w:rFonts w:ascii="Times New Roman" w:hAnsi="Times New Roman" w:cs="Times New Roman"/>
        </w:rPr>
      </w:pPr>
      <w:r>
        <w:rPr>
          <w:rFonts w:ascii="Times New Roman" w:hAnsi="Times New Roman" w:cs="Times New Roman"/>
        </w:rPr>
        <w:t>A</w:t>
      </w:r>
      <w:r w:rsidR="00F66AFE" w:rsidRPr="009A0BB2">
        <w:rPr>
          <w:rFonts w:ascii="Times New Roman" w:hAnsi="Times New Roman" w:cs="Times New Roman"/>
        </w:rPr>
        <w:t>ko se prijašnji korisnik ni nakon roka od 30 dana ne odazove pozivu Uprave groblja, prema Zakonu o grobljima raspolaganje izgrađenom opremom i uređajima groba prelazi na novog korisnika – suvlasnika grobnog mjesta, bez naknade.</w:t>
      </w:r>
    </w:p>
    <w:p w14:paraId="0FBFE7F6" w14:textId="77777777" w:rsidR="00104F20" w:rsidRPr="009A0BB2" w:rsidRDefault="00104F20" w:rsidP="009A0BB2">
      <w:pPr>
        <w:pStyle w:val="Odlomakpopisa"/>
        <w:ind w:left="0"/>
        <w:jc w:val="both"/>
        <w:rPr>
          <w:rFonts w:ascii="Times New Roman" w:hAnsi="Times New Roman" w:cs="Times New Roman"/>
        </w:rPr>
      </w:pPr>
    </w:p>
    <w:p w14:paraId="0B77B6AC" w14:textId="13063A27" w:rsidR="00F66AFE" w:rsidRPr="009A0BB2" w:rsidRDefault="00F66AFE" w:rsidP="009A0BB2">
      <w:pPr>
        <w:jc w:val="center"/>
        <w:rPr>
          <w:rFonts w:ascii="Times New Roman" w:hAnsi="Times New Roman" w:cs="Times New Roman"/>
        </w:rPr>
      </w:pPr>
      <w:r w:rsidRPr="009A0BB2">
        <w:rPr>
          <w:rFonts w:ascii="Times New Roman" w:hAnsi="Times New Roman" w:cs="Times New Roman"/>
        </w:rPr>
        <w:t>Članak 11.</w:t>
      </w:r>
    </w:p>
    <w:p w14:paraId="4D5006B0" w14:textId="77777777" w:rsidR="006927DF" w:rsidRPr="009A0BB2" w:rsidRDefault="006927DF" w:rsidP="009A0BB2">
      <w:pPr>
        <w:rPr>
          <w:rFonts w:ascii="Times New Roman" w:hAnsi="Times New Roman" w:cs="Times New Roman"/>
        </w:rPr>
      </w:pPr>
    </w:p>
    <w:p w14:paraId="0AA794F7" w14:textId="7AAB8206" w:rsidR="00F66AFE" w:rsidRPr="009A0BB2"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t xml:space="preserve">Nakon smrti korisnika grobnog mjesta pravo korištenja grobnog mjesta stječu njegovi nasljednici. </w:t>
      </w:r>
    </w:p>
    <w:p w14:paraId="55DC109D" w14:textId="77777777" w:rsidR="0078330D" w:rsidRDefault="0078330D" w:rsidP="0078330D">
      <w:pPr>
        <w:pStyle w:val="Odlomakpopisa"/>
        <w:ind w:left="0"/>
        <w:jc w:val="both"/>
        <w:rPr>
          <w:rFonts w:ascii="Times New Roman" w:hAnsi="Times New Roman" w:cs="Times New Roman"/>
        </w:rPr>
      </w:pPr>
    </w:p>
    <w:p w14:paraId="5A0A8F36" w14:textId="34810CFD" w:rsidR="00F66AFE" w:rsidRPr="009A0BB2"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t xml:space="preserve">Nasljednici su dužni svoje međusobne odnose glede prava korištenja grobnog mjesta urediti pisanom ispravom s potpisima ovjerenim kod javnog bilježnika. </w:t>
      </w:r>
    </w:p>
    <w:p w14:paraId="2FCAACB6" w14:textId="77777777" w:rsidR="0078330D" w:rsidRDefault="0078330D" w:rsidP="0078330D">
      <w:pPr>
        <w:pStyle w:val="Odlomakpopisa"/>
        <w:ind w:left="0"/>
        <w:jc w:val="both"/>
        <w:rPr>
          <w:rFonts w:ascii="Times New Roman" w:hAnsi="Times New Roman" w:cs="Times New Roman"/>
        </w:rPr>
      </w:pPr>
    </w:p>
    <w:p w14:paraId="6224EF65" w14:textId="7676348B" w:rsidR="00F66AFE" w:rsidRPr="009A0BB2"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t xml:space="preserve">Jedan primjerak predmetne isprave pohranjuje se u dokumentaciji Uprave groblja, kod nadležnog suda ili javnobilježničkog ureda. </w:t>
      </w:r>
    </w:p>
    <w:p w14:paraId="66E969C8" w14:textId="77777777" w:rsidR="0078330D" w:rsidRDefault="0078330D" w:rsidP="0078330D">
      <w:pPr>
        <w:pStyle w:val="Odlomakpopisa"/>
        <w:ind w:left="0"/>
        <w:jc w:val="both"/>
        <w:rPr>
          <w:rFonts w:ascii="Times New Roman" w:hAnsi="Times New Roman" w:cs="Times New Roman"/>
        </w:rPr>
      </w:pPr>
    </w:p>
    <w:p w14:paraId="3E00DB4B" w14:textId="4E01C0F5" w:rsidR="00F66AFE" w:rsidRPr="009A0BB2"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lastRenderedPageBreak/>
        <w:t xml:space="preserve">Pravo ukopa uz korisnika grobnog mjesta imaju i članovi obitelji u smislu stavka 2. članka 8. ove </w:t>
      </w:r>
      <w:r w:rsidR="0048249F">
        <w:rPr>
          <w:rFonts w:ascii="Times New Roman" w:hAnsi="Times New Roman" w:cs="Times New Roman"/>
        </w:rPr>
        <w:t>o</w:t>
      </w:r>
      <w:r w:rsidRPr="009A0BB2">
        <w:rPr>
          <w:rFonts w:ascii="Times New Roman" w:hAnsi="Times New Roman" w:cs="Times New Roman"/>
        </w:rPr>
        <w:t xml:space="preserve">dluke. </w:t>
      </w:r>
    </w:p>
    <w:p w14:paraId="4BCAD2FF" w14:textId="77777777" w:rsidR="0078330D" w:rsidRDefault="0078330D" w:rsidP="0078330D">
      <w:pPr>
        <w:pStyle w:val="Odlomakpopisa"/>
        <w:ind w:left="0"/>
        <w:jc w:val="both"/>
        <w:rPr>
          <w:rFonts w:ascii="Times New Roman" w:hAnsi="Times New Roman" w:cs="Times New Roman"/>
        </w:rPr>
      </w:pPr>
    </w:p>
    <w:p w14:paraId="41E9B1C6" w14:textId="1F9D57F0" w:rsidR="00F66AFE" w:rsidRPr="009A0BB2" w:rsidRDefault="00E207F0" w:rsidP="0078330D">
      <w:pPr>
        <w:pStyle w:val="Odlomakpopisa"/>
        <w:ind w:left="0"/>
        <w:jc w:val="both"/>
        <w:rPr>
          <w:rFonts w:ascii="Times New Roman" w:hAnsi="Times New Roman" w:cs="Times New Roman"/>
        </w:rPr>
      </w:pPr>
      <w:r w:rsidRPr="009A0BB2">
        <w:rPr>
          <w:rFonts w:ascii="Times New Roman" w:hAnsi="Times New Roman" w:cs="Times New Roman"/>
        </w:rPr>
        <w:t xml:space="preserve">Nakon smrti korisnika grobnog mjesta, do donošenja pravomoćnog rješenja o nasljeđivanju, pravo ukopa imaju osobe koje se smatraju članovima obitelji u smislu stavka 2. članka 8. ove </w:t>
      </w:r>
      <w:r w:rsidR="0048249F">
        <w:rPr>
          <w:rFonts w:ascii="Times New Roman" w:hAnsi="Times New Roman" w:cs="Times New Roman"/>
        </w:rPr>
        <w:t>o</w:t>
      </w:r>
      <w:r w:rsidRPr="009A0BB2">
        <w:rPr>
          <w:rFonts w:ascii="Times New Roman" w:hAnsi="Times New Roman" w:cs="Times New Roman"/>
        </w:rPr>
        <w:t>dluke, te osobe kojima je korisnik grobnog mjesta za života dao pravo ukopa u njegovo grobno mjesto.</w:t>
      </w:r>
    </w:p>
    <w:p w14:paraId="011DABEC" w14:textId="77777777" w:rsidR="0078330D" w:rsidRDefault="0078330D" w:rsidP="0078330D">
      <w:pPr>
        <w:pStyle w:val="Odlomakpopisa"/>
        <w:ind w:left="0"/>
        <w:jc w:val="both"/>
        <w:rPr>
          <w:rFonts w:ascii="Times New Roman" w:hAnsi="Times New Roman" w:cs="Times New Roman"/>
        </w:rPr>
      </w:pPr>
    </w:p>
    <w:p w14:paraId="3D55D77D" w14:textId="38D1ED2C" w:rsidR="00F66AFE" w:rsidRPr="009A0BB2"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t>U slučaju dvojbe oko prava ukopa pokojnika u određeno grobno mjesto, Uprava groblja može odobriti ukop pod uvjetom da se umrli, ako se naknadno utvrdi da je zahtjev za ukop bio neovlašten, naknadno prenese u drugo grobno mjesto na trošak osobe koja je zatražila ukop. Osobe koje su zatražile takav ukop dužne su Upravi groblja dostaviti ovjerenu pis</w:t>
      </w:r>
      <w:r w:rsidR="003A7635">
        <w:rPr>
          <w:rFonts w:ascii="Times New Roman" w:hAnsi="Times New Roman" w:cs="Times New Roman"/>
        </w:rPr>
        <w:t>a</w:t>
      </w:r>
      <w:r w:rsidRPr="009A0BB2">
        <w:rPr>
          <w:rFonts w:ascii="Times New Roman" w:hAnsi="Times New Roman" w:cs="Times New Roman"/>
        </w:rPr>
        <w:t xml:space="preserve">nu </w:t>
      </w:r>
      <w:r w:rsidR="003A7635">
        <w:rPr>
          <w:rFonts w:ascii="Times New Roman" w:hAnsi="Times New Roman" w:cs="Times New Roman"/>
        </w:rPr>
        <w:t>i</w:t>
      </w:r>
      <w:r w:rsidRPr="009A0BB2">
        <w:rPr>
          <w:rFonts w:ascii="Times New Roman" w:hAnsi="Times New Roman" w:cs="Times New Roman"/>
        </w:rPr>
        <w:t>zjavu kojom preuzimaju materijalnu i kaznenu odgovornost za eventualne pravne propuste ili počinjene štete vezano za ukop pokojnika.</w:t>
      </w:r>
    </w:p>
    <w:p w14:paraId="7C9B0244" w14:textId="77777777" w:rsidR="0078330D" w:rsidRDefault="0078330D" w:rsidP="0078330D">
      <w:pPr>
        <w:pStyle w:val="Odlomakpopisa"/>
        <w:ind w:left="0"/>
        <w:jc w:val="both"/>
        <w:rPr>
          <w:rFonts w:ascii="Times New Roman" w:hAnsi="Times New Roman" w:cs="Times New Roman"/>
        </w:rPr>
      </w:pPr>
    </w:p>
    <w:p w14:paraId="2138B918" w14:textId="6A593D8C" w:rsidR="00F66AFE" w:rsidRPr="009A0BB2"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t xml:space="preserve">U slučaju spora o pravu ukopa, Uprava groblja će obustaviti ukope u sporno grobno mjesto do rješenja spora. </w:t>
      </w:r>
    </w:p>
    <w:p w14:paraId="2BDF13F9" w14:textId="77777777" w:rsidR="0078330D" w:rsidRDefault="0078330D" w:rsidP="0078330D">
      <w:pPr>
        <w:pStyle w:val="Odlomakpopisa"/>
        <w:ind w:left="0"/>
        <w:jc w:val="both"/>
        <w:rPr>
          <w:rFonts w:ascii="Times New Roman" w:hAnsi="Times New Roman" w:cs="Times New Roman"/>
        </w:rPr>
      </w:pPr>
    </w:p>
    <w:p w14:paraId="182189AA" w14:textId="5CF7C0AD" w:rsidR="00F66AFE" w:rsidRPr="009A0BB2"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t xml:space="preserve">Grobnim mjestima koja predstavljaju </w:t>
      </w:r>
      <w:proofErr w:type="spellStart"/>
      <w:r w:rsidRPr="009A0BB2">
        <w:rPr>
          <w:rFonts w:ascii="Times New Roman" w:hAnsi="Times New Roman" w:cs="Times New Roman"/>
        </w:rPr>
        <w:t>ošasnu</w:t>
      </w:r>
      <w:proofErr w:type="spellEnd"/>
      <w:r w:rsidRPr="009A0BB2">
        <w:rPr>
          <w:rFonts w:ascii="Times New Roman" w:hAnsi="Times New Roman" w:cs="Times New Roman"/>
        </w:rPr>
        <w:t xml:space="preserve"> imovinu Općine (grobna mjesta bez nasljednika sukladno čl</w:t>
      </w:r>
      <w:r w:rsidR="00CE5E1C">
        <w:rPr>
          <w:rFonts w:ascii="Times New Roman" w:hAnsi="Times New Roman" w:cs="Times New Roman"/>
        </w:rPr>
        <w:t>.</w:t>
      </w:r>
      <w:r w:rsidRPr="009A0BB2">
        <w:rPr>
          <w:rFonts w:ascii="Times New Roman" w:hAnsi="Times New Roman" w:cs="Times New Roman"/>
        </w:rPr>
        <w:t xml:space="preserve"> 20. Zakona o nasljeđivanju (</w:t>
      </w:r>
      <w:r w:rsidR="00CE5E1C">
        <w:rPr>
          <w:rFonts w:ascii="Times New Roman" w:hAnsi="Times New Roman" w:cs="Times New Roman"/>
        </w:rPr>
        <w:t>„</w:t>
      </w:r>
      <w:r w:rsidRPr="009A0BB2">
        <w:rPr>
          <w:rFonts w:ascii="Times New Roman" w:hAnsi="Times New Roman" w:cs="Times New Roman"/>
        </w:rPr>
        <w:t>Narodne novine</w:t>
      </w:r>
      <w:r w:rsidR="00CE5E1C">
        <w:rPr>
          <w:rFonts w:ascii="Times New Roman" w:hAnsi="Times New Roman" w:cs="Times New Roman"/>
        </w:rPr>
        <w:t>“</w:t>
      </w:r>
      <w:r w:rsidRPr="009A0BB2">
        <w:rPr>
          <w:rFonts w:ascii="Times New Roman" w:hAnsi="Times New Roman" w:cs="Times New Roman"/>
        </w:rPr>
        <w:t xml:space="preserve"> br. 48/03, 163/03, 35/05, 127/13, 33/15</w:t>
      </w:r>
      <w:r w:rsidR="00CE5E1C">
        <w:rPr>
          <w:rFonts w:ascii="Times New Roman" w:hAnsi="Times New Roman" w:cs="Times New Roman"/>
        </w:rPr>
        <w:t xml:space="preserve"> i</w:t>
      </w:r>
      <w:r w:rsidRPr="009A0BB2">
        <w:rPr>
          <w:rFonts w:ascii="Times New Roman" w:hAnsi="Times New Roman" w:cs="Times New Roman"/>
        </w:rPr>
        <w:t xml:space="preserve"> 14/19) Uprava groblja može raspolagati u svoje ime i za svoj račun, a o dodjeli takvih grobnih mjesta dužna je u roku od 7 dana obavijestiti </w:t>
      </w:r>
      <w:r w:rsidR="00CE5E1C">
        <w:rPr>
          <w:rFonts w:ascii="Times New Roman" w:hAnsi="Times New Roman" w:cs="Times New Roman"/>
        </w:rPr>
        <w:t>Jedinstveni upravni odjel</w:t>
      </w:r>
      <w:r w:rsidRPr="009A0BB2">
        <w:rPr>
          <w:rFonts w:ascii="Times New Roman" w:hAnsi="Times New Roman" w:cs="Times New Roman"/>
        </w:rPr>
        <w:t xml:space="preserve"> Općine Fažana</w:t>
      </w:r>
      <w:r w:rsidR="001414A8">
        <w:rPr>
          <w:rFonts w:ascii="Times New Roman" w:hAnsi="Times New Roman" w:cs="Times New Roman"/>
        </w:rPr>
        <w:t>-Fasana</w:t>
      </w:r>
      <w:r w:rsidRPr="009A0BB2">
        <w:rPr>
          <w:rFonts w:ascii="Times New Roman" w:hAnsi="Times New Roman" w:cs="Times New Roman"/>
        </w:rPr>
        <w:t>.</w:t>
      </w:r>
    </w:p>
    <w:p w14:paraId="59AAFE39" w14:textId="77777777" w:rsidR="00F66AFE" w:rsidRPr="009A0BB2" w:rsidRDefault="00F66AFE" w:rsidP="009A0BB2">
      <w:pPr>
        <w:rPr>
          <w:rFonts w:ascii="Times New Roman" w:hAnsi="Times New Roman" w:cs="Times New Roman"/>
        </w:rPr>
      </w:pPr>
    </w:p>
    <w:p w14:paraId="3D7590E5" w14:textId="77777777" w:rsidR="0078330D" w:rsidRPr="009A0BB2" w:rsidRDefault="0078330D" w:rsidP="0078330D">
      <w:pPr>
        <w:pStyle w:val="Odlomakpopisa"/>
        <w:ind w:left="0"/>
        <w:jc w:val="both"/>
        <w:rPr>
          <w:rFonts w:ascii="Times New Roman" w:hAnsi="Times New Roman" w:cs="Times New Roman"/>
        </w:rPr>
      </w:pPr>
    </w:p>
    <w:p w14:paraId="6DFE8B1C" w14:textId="4396346B" w:rsidR="00F66AFE" w:rsidRPr="009A0BB2" w:rsidRDefault="00F66AFE" w:rsidP="009A0BB2">
      <w:pPr>
        <w:jc w:val="center"/>
        <w:rPr>
          <w:rFonts w:ascii="Times New Roman" w:hAnsi="Times New Roman" w:cs="Times New Roman"/>
        </w:rPr>
      </w:pPr>
      <w:r w:rsidRPr="009A0BB2">
        <w:rPr>
          <w:rFonts w:ascii="Times New Roman" w:hAnsi="Times New Roman" w:cs="Times New Roman"/>
        </w:rPr>
        <w:t>Članak 12.</w:t>
      </w:r>
    </w:p>
    <w:p w14:paraId="237F003C" w14:textId="77777777" w:rsidR="006927DF" w:rsidRPr="009A0BB2" w:rsidRDefault="006927DF" w:rsidP="009A0BB2">
      <w:pPr>
        <w:rPr>
          <w:rFonts w:ascii="Times New Roman" w:hAnsi="Times New Roman" w:cs="Times New Roman"/>
        </w:rPr>
      </w:pPr>
    </w:p>
    <w:p w14:paraId="0FAF1EFB" w14:textId="57B0FDC4" w:rsidR="008B5E38" w:rsidRPr="009A0BB2"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t xml:space="preserve">Korisnik grobnog mjesta može isto ustupiti trećoj osobi ugovorom o pravu korištenja, ovjerenom kod javnog bilježnika, a kojim se jasno i nedvosmisleno određuju međusobni odnosi, naročito ako se ustupa samo dio grobnog mjesta koji u ugovoru mora biti prostorno jasno definiran. </w:t>
      </w:r>
    </w:p>
    <w:p w14:paraId="78EB8B2B" w14:textId="77777777" w:rsidR="0078330D" w:rsidRDefault="0078330D" w:rsidP="0078330D">
      <w:pPr>
        <w:pStyle w:val="Odlomakpopisa"/>
        <w:ind w:left="0"/>
        <w:jc w:val="both"/>
        <w:rPr>
          <w:rFonts w:ascii="Times New Roman" w:hAnsi="Times New Roman" w:cs="Times New Roman"/>
        </w:rPr>
      </w:pPr>
    </w:p>
    <w:p w14:paraId="592BAC94" w14:textId="05DD1C48" w:rsidR="00F66AFE" w:rsidRPr="009A0BB2" w:rsidRDefault="008B5E38" w:rsidP="0078330D">
      <w:pPr>
        <w:pStyle w:val="Odlomakpopisa"/>
        <w:ind w:left="0"/>
        <w:jc w:val="both"/>
        <w:rPr>
          <w:rFonts w:ascii="Times New Roman" w:hAnsi="Times New Roman" w:cs="Times New Roman"/>
        </w:rPr>
      </w:pPr>
      <w:r w:rsidRPr="009A0BB2">
        <w:rPr>
          <w:rFonts w:ascii="Times New Roman" w:hAnsi="Times New Roman" w:cs="Times New Roman"/>
        </w:rPr>
        <w:t>Grobno mjesto može se ustupiti osobama koje imaju prebivalište na području Općine Fažana</w:t>
      </w:r>
      <w:r w:rsidR="001A161E">
        <w:rPr>
          <w:rFonts w:ascii="Times New Roman" w:hAnsi="Times New Roman" w:cs="Times New Roman"/>
        </w:rPr>
        <w:t>-Fasana</w:t>
      </w:r>
      <w:r w:rsidRPr="009A0BB2">
        <w:rPr>
          <w:rFonts w:ascii="Times New Roman" w:hAnsi="Times New Roman" w:cs="Times New Roman"/>
        </w:rPr>
        <w:t xml:space="preserve"> i nemaju na korištenju grobno mjesto na području Općine Fažana</w:t>
      </w:r>
      <w:r w:rsidR="001A161E">
        <w:rPr>
          <w:rFonts w:ascii="Times New Roman" w:hAnsi="Times New Roman" w:cs="Times New Roman"/>
        </w:rPr>
        <w:t>-Fasana</w:t>
      </w:r>
      <w:r w:rsidRPr="009A0BB2">
        <w:rPr>
          <w:rFonts w:ascii="Times New Roman" w:hAnsi="Times New Roman" w:cs="Times New Roman"/>
        </w:rPr>
        <w:t>.</w:t>
      </w:r>
    </w:p>
    <w:p w14:paraId="5F9A4016" w14:textId="77777777" w:rsidR="0078330D" w:rsidRDefault="0078330D" w:rsidP="0078330D">
      <w:pPr>
        <w:pStyle w:val="Odlomakpopisa"/>
        <w:ind w:left="0"/>
        <w:jc w:val="both"/>
        <w:rPr>
          <w:rFonts w:ascii="Times New Roman" w:hAnsi="Times New Roman" w:cs="Times New Roman"/>
        </w:rPr>
      </w:pPr>
    </w:p>
    <w:p w14:paraId="3DFDDDA9" w14:textId="2C00F7D6" w:rsidR="008B5E38" w:rsidRPr="009A0BB2" w:rsidRDefault="001A161E" w:rsidP="0078330D">
      <w:pPr>
        <w:pStyle w:val="Odlomakpopisa"/>
        <w:ind w:left="0"/>
        <w:jc w:val="both"/>
        <w:rPr>
          <w:rFonts w:ascii="Times New Roman" w:hAnsi="Times New Roman" w:cs="Times New Roman"/>
        </w:rPr>
      </w:pPr>
      <w:r>
        <w:rPr>
          <w:rFonts w:ascii="Times New Roman" w:hAnsi="Times New Roman" w:cs="Times New Roman"/>
        </w:rPr>
        <w:t>A</w:t>
      </w:r>
      <w:r w:rsidR="00F66AFE" w:rsidRPr="009A0BB2">
        <w:rPr>
          <w:rFonts w:ascii="Times New Roman" w:hAnsi="Times New Roman" w:cs="Times New Roman"/>
        </w:rPr>
        <w:t xml:space="preserve">ko ima više </w:t>
      </w:r>
      <w:proofErr w:type="spellStart"/>
      <w:r w:rsidR="00F66AFE" w:rsidRPr="009A0BB2">
        <w:rPr>
          <w:rFonts w:ascii="Times New Roman" w:hAnsi="Times New Roman" w:cs="Times New Roman"/>
        </w:rPr>
        <w:t>sukorisnika</w:t>
      </w:r>
      <w:proofErr w:type="spellEnd"/>
      <w:r w:rsidR="00F66AFE" w:rsidRPr="009A0BB2">
        <w:rPr>
          <w:rFonts w:ascii="Times New Roman" w:hAnsi="Times New Roman" w:cs="Times New Roman"/>
        </w:rPr>
        <w:t xml:space="preserve">, a ne radi se o ustupanju korištenja među sukorisnicima, za ustupanje je potrebna suglasnost svih sukorisnika. </w:t>
      </w:r>
    </w:p>
    <w:p w14:paraId="07126BFC" w14:textId="77777777" w:rsidR="0078330D" w:rsidRDefault="0078330D" w:rsidP="0078330D">
      <w:pPr>
        <w:pStyle w:val="Odlomakpopisa"/>
        <w:ind w:left="0"/>
        <w:jc w:val="both"/>
        <w:rPr>
          <w:rFonts w:ascii="Times New Roman" w:hAnsi="Times New Roman" w:cs="Times New Roman"/>
        </w:rPr>
      </w:pPr>
    </w:p>
    <w:p w14:paraId="48A1630A" w14:textId="3B996708" w:rsidR="008B5E38" w:rsidRPr="009A0BB2"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t xml:space="preserve">U slučaju dvojbe oko prava korištenja grobnog mjesta koja bi omela redovan ukop, umrla osoba pokopati će se u grobnom mjestu u vlasništvu Općine Fažana, dok će dodatni troškovi teretiti članove obitelji. </w:t>
      </w:r>
    </w:p>
    <w:p w14:paraId="770EA400" w14:textId="77777777" w:rsidR="0078330D" w:rsidRDefault="0078330D" w:rsidP="0078330D">
      <w:pPr>
        <w:pStyle w:val="Odlomakpopisa"/>
        <w:ind w:left="0"/>
        <w:jc w:val="both"/>
        <w:rPr>
          <w:rFonts w:ascii="Times New Roman" w:hAnsi="Times New Roman" w:cs="Times New Roman"/>
        </w:rPr>
      </w:pPr>
    </w:p>
    <w:p w14:paraId="6CEA6B7B" w14:textId="68C5605C" w:rsidR="008B5E38" w:rsidRPr="009A0BB2" w:rsidRDefault="00F66AFE" w:rsidP="0078330D">
      <w:pPr>
        <w:pStyle w:val="Odlomakpopisa"/>
        <w:ind w:left="0"/>
        <w:jc w:val="both"/>
        <w:rPr>
          <w:rFonts w:ascii="Times New Roman" w:hAnsi="Times New Roman" w:cs="Times New Roman"/>
        </w:rPr>
      </w:pPr>
      <w:r w:rsidRPr="009A0BB2">
        <w:rPr>
          <w:rFonts w:ascii="Times New Roman" w:hAnsi="Times New Roman" w:cs="Times New Roman"/>
        </w:rPr>
        <w:t>Korisnik grobnog mjesta može dopustiti trećoj osobi privremeni ukop u grobno mjesto kojom je prilikom dužan postupiti sukladno odredbama ovoga članka o ustupanju grobnog mjesta uz naznaku razdoblja privremenog ukopa treće osobe.</w:t>
      </w:r>
    </w:p>
    <w:p w14:paraId="0351D5C7" w14:textId="77777777" w:rsidR="0078330D" w:rsidRDefault="0078330D" w:rsidP="0078330D">
      <w:pPr>
        <w:pStyle w:val="Odlomakpopisa"/>
        <w:ind w:left="0"/>
        <w:jc w:val="both"/>
        <w:rPr>
          <w:rFonts w:ascii="Times New Roman" w:hAnsi="Times New Roman" w:cs="Times New Roman"/>
        </w:rPr>
      </w:pPr>
    </w:p>
    <w:p w14:paraId="61DB3D20" w14:textId="2C8933D3" w:rsidR="00104F20" w:rsidRPr="009A0BB2" w:rsidRDefault="00F063B1" w:rsidP="0078330D">
      <w:pPr>
        <w:pStyle w:val="Odlomakpopisa"/>
        <w:ind w:left="0"/>
        <w:jc w:val="both"/>
        <w:rPr>
          <w:rFonts w:ascii="Times New Roman" w:hAnsi="Times New Roman" w:cs="Times New Roman"/>
        </w:rPr>
      </w:pPr>
      <w:r>
        <w:rPr>
          <w:rFonts w:ascii="Times New Roman" w:hAnsi="Times New Roman" w:cs="Times New Roman"/>
        </w:rPr>
        <w:t>A</w:t>
      </w:r>
      <w:r w:rsidR="00F66AFE" w:rsidRPr="009A0BB2">
        <w:rPr>
          <w:rFonts w:ascii="Times New Roman" w:hAnsi="Times New Roman" w:cs="Times New Roman"/>
        </w:rPr>
        <w:t xml:space="preserve">ko grobno mjesto ima više korisnika, svaki korisnik može raspolagati grobnim mjestom samo uz pismenu suglasnost ostalih korisnika. </w:t>
      </w:r>
    </w:p>
    <w:p w14:paraId="3AB37B8B" w14:textId="77777777" w:rsidR="0078330D" w:rsidRPr="00416D57" w:rsidRDefault="0078330D" w:rsidP="0078330D">
      <w:pPr>
        <w:pStyle w:val="Odlomakpopisa"/>
        <w:ind w:left="0"/>
        <w:jc w:val="both"/>
        <w:rPr>
          <w:rFonts w:ascii="Times New Roman" w:hAnsi="Times New Roman" w:cs="Times New Roman"/>
        </w:rPr>
      </w:pPr>
    </w:p>
    <w:p w14:paraId="2852FE46" w14:textId="62A35888" w:rsidR="00F66AFE" w:rsidRPr="00416D57" w:rsidRDefault="00416D57" w:rsidP="00416D57">
      <w:pPr>
        <w:jc w:val="both"/>
        <w:rPr>
          <w:rFonts w:ascii="Times New Roman" w:hAnsi="Times New Roman" w:cs="Times New Roman"/>
        </w:rPr>
      </w:pPr>
      <w:r w:rsidRPr="00C30333">
        <w:rPr>
          <w:rFonts w:ascii="Times New Roman" w:hAnsi="Times New Roman" w:cs="Times New Roman"/>
        </w:rPr>
        <w:lastRenderedPageBreak/>
        <w:t>Primjerak ugovora sklopljenog u smislu odredbi ovoga članka dostavlja se Upravi groblja radi upisa nastalih promjena u Grobni očevidnik.</w:t>
      </w:r>
    </w:p>
    <w:p w14:paraId="7F08478F" w14:textId="77777777" w:rsidR="00104F20" w:rsidRDefault="00104F20" w:rsidP="009A0BB2">
      <w:pPr>
        <w:rPr>
          <w:rFonts w:ascii="Times New Roman" w:hAnsi="Times New Roman" w:cs="Times New Roman"/>
          <w:b/>
        </w:rPr>
      </w:pPr>
    </w:p>
    <w:p w14:paraId="51329CF4" w14:textId="77777777" w:rsidR="0078330D" w:rsidRPr="009A0BB2" w:rsidRDefault="0078330D" w:rsidP="009A0BB2">
      <w:pPr>
        <w:rPr>
          <w:rFonts w:ascii="Times New Roman" w:hAnsi="Times New Roman" w:cs="Times New Roman"/>
          <w:b/>
        </w:rPr>
      </w:pPr>
    </w:p>
    <w:p w14:paraId="7BAE3481" w14:textId="1AAAE094" w:rsidR="00104F20" w:rsidRPr="009A0BB2" w:rsidRDefault="0078330D" w:rsidP="0078330D">
      <w:pPr>
        <w:jc w:val="both"/>
        <w:rPr>
          <w:rFonts w:ascii="Times New Roman" w:hAnsi="Times New Roman" w:cs="Times New Roman"/>
          <w:b/>
        </w:rPr>
      </w:pPr>
      <w:r>
        <w:rPr>
          <w:rFonts w:ascii="Times New Roman" w:hAnsi="Times New Roman" w:cs="Times New Roman"/>
          <w:b/>
        </w:rPr>
        <w:t xml:space="preserve">III. </w:t>
      </w:r>
      <w:r w:rsidR="00104F20" w:rsidRPr="009A0BB2">
        <w:rPr>
          <w:rFonts w:ascii="Times New Roman" w:hAnsi="Times New Roman" w:cs="Times New Roman"/>
          <w:b/>
        </w:rPr>
        <w:t>UKOPI I PRIVREMENI UKOPI, ISKOPAVANJE I PREMJEŠTAJ POSMRTNIH OSTATAKA</w:t>
      </w:r>
    </w:p>
    <w:p w14:paraId="0666E737" w14:textId="77777777" w:rsidR="00F036F4" w:rsidRPr="009A0BB2" w:rsidRDefault="00F036F4" w:rsidP="009A0BB2">
      <w:pPr>
        <w:jc w:val="both"/>
        <w:rPr>
          <w:rFonts w:ascii="Times New Roman" w:hAnsi="Times New Roman" w:cs="Times New Roman"/>
          <w:b/>
        </w:rPr>
      </w:pPr>
    </w:p>
    <w:p w14:paraId="78A32CF9" w14:textId="72E2F256" w:rsidR="00F036F4" w:rsidRPr="009A0BB2" w:rsidRDefault="00F036F4" w:rsidP="009A0BB2">
      <w:pPr>
        <w:jc w:val="center"/>
        <w:rPr>
          <w:rFonts w:ascii="Times New Roman" w:hAnsi="Times New Roman" w:cs="Times New Roman"/>
        </w:rPr>
      </w:pPr>
      <w:r w:rsidRPr="009A0BB2">
        <w:rPr>
          <w:rFonts w:ascii="Times New Roman" w:hAnsi="Times New Roman" w:cs="Times New Roman"/>
        </w:rPr>
        <w:t>Članak 13.</w:t>
      </w:r>
    </w:p>
    <w:p w14:paraId="2701397B" w14:textId="77777777" w:rsidR="00F036F4" w:rsidRPr="009A0BB2" w:rsidRDefault="00F036F4" w:rsidP="009A0BB2">
      <w:pPr>
        <w:rPr>
          <w:rFonts w:ascii="Times New Roman" w:hAnsi="Times New Roman" w:cs="Times New Roman"/>
        </w:rPr>
      </w:pPr>
    </w:p>
    <w:p w14:paraId="7506E23F" w14:textId="77777777" w:rsidR="00F036F4" w:rsidRPr="009A0BB2" w:rsidRDefault="00F036F4" w:rsidP="00E26C02">
      <w:pPr>
        <w:pStyle w:val="Odlomakpopisa"/>
        <w:ind w:left="0"/>
        <w:jc w:val="both"/>
        <w:rPr>
          <w:rFonts w:ascii="Times New Roman" w:hAnsi="Times New Roman" w:cs="Times New Roman"/>
        </w:rPr>
      </w:pPr>
      <w:r w:rsidRPr="009A0BB2">
        <w:rPr>
          <w:rFonts w:ascii="Times New Roman" w:hAnsi="Times New Roman" w:cs="Times New Roman"/>
        </w:rPr>
        <w:t xml:space="preserve">Ukop u popunjeni zemljani grob može se odobriti za člana obitelji nakon isteka roka od najmanje deset godina od zadnjeg ukopa, uz obavezu da se sukladno važećim propisima ostaci ranije umrle osobe sakupe u primjeren sandučić i ostave u istom grobnom mjestu. </w:t>
      </w:r>
    </w:p>
    <w:p w14:paraId="2E1A2DD5" w14:textId="77777777" w:rsidR="00E26C02" w:rsidRDefault="00E26C02" w:rsidP="00E26C02">
      <w:pPr>
        <w:pStyle w:val="Odlomakpopisa"/>
        <w:ind w:left="0"/>
        <w:jc w:val="both"/>
        <w:rPr>
          <w:rFonts w:ascii="Times New Roman" w:hAnsi="Times New Roman" w:cs="Times New Roman"/>
        </w:rPr>
      </w:pPr>
    </w:p>
    <w:p w14:paraId="24227E6E" w14:textId="5E7AF51C" w:rsidR="00F036F4" w:rsidRPr="009A0BB2" w:rsidRDefault="00F036F4" w:rsidP="00E26C02">
      <w:pPr>
        <w:pStyle w:val="Odlomakpopisa"/>
        <w:ind w:left="0"/>
        <w:jc w:val="both"/>
        <w:rPr>
          <w:rFonts w:ascii="Times New Roman" w:hAnsi="Times New Roman" w:cs="Times New Roman"/>
        </w:rPr>
      </w:pPr>
      <w:r w:rsidRPr="009A0BB2">
        <w:rPr>
          <w:rFonts w:ascii="Times New Roman" w:hAnsi="Times New Roman" w:cs="Times New Roman"/>
        </w:rPr>
        <w:t xml:space="preserve">Ukop u popunjenu grobnicu ili nišu može se odobriti za člana obitelji nakon isteka roka od najmanje dvadeset godina od zadnjeg ukopa, uz obavezu da se sukladno važećim propisima ostaci ranije umrlih osoba sakupe u primjeren sandučić i ostave u istom grobnom mjestu. Ukoliko je grobnica sagrađena u više razina, smatra se popunjenom kada su sve razine popunjene. </w:t>
      </w:r>
    </w:p>
    <w:p w14:paraId="349A2757" w14:textId="77777777" w:rsidR="00E26C02" w:rsidRDefault="00E26C02" w:rsidP="00E26C02">
      <w:pPr>
        <w:pStyle w:val="Odlomakpopisa"/>
        <w:ind w:left="0"/>
        <w:jc w:val="both"/>
        <w:rPr>
          <w:rFonts w:ascii="Times New Roman" w:hAnsi="Times New Roman" w:cs="Times New Roman"/>
        </w:rPr>
      </w:pPr>
    </w:p>
    <w:p w14:paraId="5A58F908" w14:textId="3D5D051E" w:rsidR="00F036F4" w:rsidRPr="009A0BB2" w:rsidRDefault="00F036F4" w:rsidP="00E26C02">
      <w:pPr>
        <w:pStyle w:val="Odlomakpopisa"/>
        <w:ind w:left="0"/>
        <w:jc w:val="both"/>
        <w:rPr>
          <w:rFonts w:ascii="Times New Roman" w:hAnsi="Times New Roman" w:cs="Times New Roman"/>
        </w:rPr>
      </w:pPr>
      <w:r w:rsidRPr="009A0BB2">
        <w:rPr>
          <w:rFonts w:ascii="Times New Roman" w:hAnsi="Times New Roman" w:cs="Times New Roman"/>
        </w:rPr>
        <w:t>Ukop u grobno mjesto može se obavljati i prije isteka rokova iz stavaka 1. i 2. ovoga članka ako prostorno-tehnički uvjeti to dozvoljavaju odnosno ako nisu zauzeti svi predviđeni kapaciteti pojedinoga grobnog mjesta.</w:t>
      </w:r>
    </w:p>
    <w:p w14:paraId="47B537D5" w14:textId="77777777" w:rsidR="00E26C02" w:rsidRDefault="00E26C02" w:rsidP="00E26C02">
      <w:pPr>
        <w:pStyle w:val="Odlomakpopisa"/>
        <w:ind w:left="0"/>
        <w:jc w:val="both"/>
        <w:rPr>
          <w:rFonts w:ascii="Times New Roman" w:hAnsi="Times New Roman" w:cs="Times New Roman"/>
        </w:rPr>
      </w:pPr>
    </w:p>
    <w:p w14:paraId="22569527" w14:textId="75BBFBBB" w:rsidR="00F036F4" w:rsidRPr="009A0BB2" w:rsidRDefault="00F036F4" w:rsidP="00E26C02">
      <w:pPr>
        <w:pStyle w:val="Odlomakpopisa"/>
        <w:ind w:left="0"/>
        <w:jc w:val="both"/>
        <w:rPr>
          <w:rFonts w:ascii="Times New Roman" w:hAnsi="Times New Roman" w:cs="Times New Roman"/>
        </w:rPr>
      </w:pPr>
      <w:r w:rsidRPr="009A0BB2">
        <w:rPr>
          <w:rFonts w:ascii="Times New Roman" w:hAnsi="Times New Roman" w:cs="Times New Roman"/>
        </w:rPr>
        <w:t>U grobna mjesta za urne može se položiti urna bez obzira na to kada je položena prethodna urna.</w:t>
      </w:r>
    </w:p>
    <w:p w14:paraId="652126EE" w14:textId="77777777" w:rsidR="00104F20" w:rsidRPr="009A0BB2" w:rsidRDefault="00104F20" w:rsidP="009A0BB2">
      <w:pPr>
        <w:rPr>
          <w:rFonts w:ascii="Times New Roman" w:hAnsi="Times New Roman" w:cs="Times New Roman"/>
          <w:b/>
        </w:rPr>
      </w:pPr>
    </w:p>
    <w:p w14:paraId="43DF7238" w14:textId="1AAC992E" w:rsidR="00104F20" w:rsidRPr="009A0BB2" w:rsidRDefault="00104F20" w:rsidP="009A0BB2">
      <w:pPr>
        <w:jc w:val="center"/>
        <w:rPr>
          <w:rFonts w:ascii="Times New Roman" w:hAnsi="Times New Roman" w:cs="Times New Roman"/>
        </w:rPr>
      </w:pPr>
      <w:r w:rsidRPr="009A0BB2">
        <w:rPr>
          <w:rFonts w:ascii="Times New Roman" w:hAnsi="Times New Roman" w:cs="Times New Roman"/>
        </w:rPr>
        <w:t>Članak 14.</w:t>
      </w:r>
    </w:p>
    <w:p w14:paraId="6E2DAE8D" w14:textId="77777777" w:rsidR="00104F20" w:rsidRPr="009A0BB2" w:rsidRDefault="00104F20" w:rsidP="009A0BB2">
      <w:pPr>
        <w:rPr>
          <w:rFonts w:ascii="Times New Roman" w:hAnsi="Times New Roman" w:cs="Times New Roman"/>
        </w:rPr>
      </w:pPr>
    </w:p>
    <w:p w14:paraId="698E39C0" w14:textId="1E29EA83" w:rsidR="00104F20" w:rsidRPr="009A0BB2" w:rsidRDefault="00104F20" w:rsidP="00E26C02">
      <w:pPr>
        <w:pStyle w:val="Odlomakpopisa"/>
        <w:ind w:left="0"/>
        <w:jc w:val="both"/>
        <w:rPr>
          <w:rFonts w:ascii="Times New Roman" w:hAnsi="Times New Roman" w:cs="Times New Roman"/>
        </w:rPr>
      </w:pPr>
      <w:r w:rsidRPr="009A0BB2">
        <w:rPr>
          <w:rFonts w:ascii="Times New Roman" w:hAnsi="Times New Roman" w:cs="Times New Roman"/>
        </w:rPr>
        <w:t xml:space="preserve">Iskop umrlih, odnosno njihovih posmrtnih ostataka (ekshumacija) može se odobriti na zahtjev članova obitelji iz stavka 2. članka 8. ove </w:t>
      </w:r>
      <w:r w:rsidR="0048249F">
        <w:rPr>
          <w:rFonts w:ascii="Times New Roman" w:hAnsi="Times New Roman" w:cs="Times New Roman"/>
        </w:rPr>
        <w:t>o</w:t>
      </w:r>
      <w:r w:rsidRPr="009A0BB2">
        <w:rPr>
          <w:rFonts w:ascii="Times New Roman" w:hAnsi="Times New Roman" w:cs="Times New Roman"/>
        </w:rPr>
        <w:t xml:space="preserve">dluke, prema redoslijedu utvrđenom propisima o nasljeđivanju, kao i drugih zakonom ovlaštenih osoba. </w:t>
      </w:r>
    </w:p>
    <w:p w14:paraId="03705EC3" w14:textId="77777777" w:rsidR="00E26C02" w:rsidRDefault="00E26C02" w:rsidP="00E26C02">
      <w:pPr>
        <w:pStyle w:val="Odlomakpopisa"/>
        <w:ind w:left="0"/>
        <w:jc w:val="both"/>
        <w:rPr>
          <w:rFonts w:ascii="Times New Roman" w:hAnsi="Times New Roman" w:cs="Times New Roman"/>
        </w:rPr>
      </w:pPr>
    </w:p>
    <w:p w14:paraId="104A7590" w14:textId="23154E7A" w:rsidR="00104F20" w:rsidRPr="009A0BB2" w:rsidRDefault="00104F20" w:rsidP="00E26C02">
      <w:pPr>
        <w:pStyle w:val="Odlomakpopisa"/>
        <w:ind w:left="0"/>
        <w:jc w:val="both"/>
        <w:rPr>
          <w:rFonts w:ascii="Times New Roman" w:hAnsi="Times New Roman" w:cs="Times New Roman"/>
        </w:rPr>
      </w:pPr>
      <w:r w:rsidRPr="009A0BB2">
        <w:rPr>
          <w:rFonts w:ascii="Times New Roman" w:hAnsi="Times New Roman" w:cs="Times New Roman"/>
        </w:rPr>
        <w:t xml:space="preserve">Zahtjev za iskopavanje i prijenos umrle osobe može podnijeti i osoba koja prema pravomoćnoj sudskoj odluci ima pravo korištenja grobnog mjesta na kojem je pokopana umrla osoba čija se ekshumacija traži. </w:t>
      </w:r>
    </w:p>
    <w:p w14:paraId="7E31F121" w14:textId="77777777" w:rsidR="00E26C02" w:rsidRDefault="00E26C02" w:rsidP="00E26C02">
      <w:pPr>
        <w:pStyle w:val="Odlomakpopisa"/>
        <w:ind w:left="0"/>
        <w:jc w:val="both"/>
        <w:rPr>
          <w:rFonts w:ascii="Times New Roman" w:hAnsi="Times New Roman" w:cs="Times New Roman"/>
        </w:rPr>
      </w:pPr>
    </w:p>
    <w:p w14:paraId="138CBDA1" w14:textId="109014C9" w:rsidR="00104F20" w:rsidRPr="009A0BB2" w:rsidRDefault="00104F20" w:rsidP="00E26C02">
      <w:pPr>
        <w:pStyle w:val="Odlomakpopisa"/>
        <w:ind w:left="0"/>
        <w:jc w:val="both"/>
        <w:rPr>
          <w:rFonts w:ascii="Times New Roman" w:hAnsi="Times New Roman" w:cs="Times New Roman"/>
        </w:rPr>
      </w:pPr>
      <w:r w:rsidRPr="009A0BB2">
        <w:rPr>
          <w:rFonts w:ascii="Times New Roman" w:hAnsi="Times New Roman" w:cs="Times New Roman"/>
        </w:rPr>
        <w:t>Iskop posmrtnih ostataka obavlja</w:t>
      </w:r>
      <w:r w:rsidR="00D85B57">
        <w:rPr>
          <w:rFonts w:ascii="Times New Roman" w:hAnsi="Times New Roman" w:cs="Times New Roman"/>
        </w:rPr>
        <w:t xml:space="preserve">ju </w:t>
      </w:r>
      <w:r w:rsidR="00D85B57" w:rsidRPr="00C30333">
        <w:rPr>
          <w:rFonts w:ascii="Times New Roman" w:hAnsi="Times New Roman" w:cs="Times New Roman"/>
        </w:rPr>
        <w:t>radnici</w:t>
      </w:r>
      <w:r w:rsidRPr="00C30333">
        <w:rPr>
          <w:rFonts w:ascii="Times New Roman" w:hAnsi="Times New Roman" w:cs="Times New Roman"/>
        </w:rPr>
        <w:t xml:space="preserve"> Uprav</w:t>
      </w:r>
      <w:r w:rsidR="00D85B57" w:rsidRPr="00C30333">
        <w:rPr>
          <w:rFonts w:ascii="Times New Roman" w:hAnsi="Times New Roman" w:cs="Times New Roman"/>
        </w:rPr>
        <w:t>e</w:t>
      </w:r>
      <w:r w:rsidRPr="00C30333">
        <w:rPr>
          <w:rFonts w:ascii="Times New Roman" w:hAnsi="Times New Roman" w:cs="Times New Roman"/>
        </w:rPr>
        <w:t xml:space="preserve"> groblja</w:t>
      </w:r>
      <w:r w:rsidRPr="009A0BB2">
        <w:rPr>
          <w:rFonts w:ascii="Times New Roman" w:hAnsi="Times New Roman" w:cs="Times New Roman"/>
        </w:rPr>
        <w:t>. Uprava groblja može za obavljanje iskopa pisanim ugovorom ovlastiti treću osobu koja ispunjava uvjete propisane posebnim propisima.</w:t>
      </w:r>
    </w:p>
    <w:p w14:paraId="5A21B528" w14:textId="77777777" w:rsidR="00E26C02" w:rsidRDefault="00E26C02" w:rsidP="00E26C02">
      <w:pPr>
        <w:pStyle w:val="Odlomakpopisa"/>
        <w:ind w:left="0"/>
        <w:jc w:val="both"/>
        <w:rPr>
          <w:rFonts w:ascii="Times New Roman" w:hAnsi="Times New Roman" w:cs="Times New Roman"/>
        </w:rPr>
      </w:pPr>
    </w:p>
    <w:p w14:paraId="19537254" w14:textId="5CFC67A9" w:rsidR="00104F20" w:rsidRPr="009A0BB2" w:rsidRDefault="00104F20" w:rsidP="00E26C02">
      <w:pPr>
        <w:pStyle w:val="Odlomakpopisa"/>
        <w:ind w:left="0"/>
        <w:jc w:val="both"/>
        <w:rPr>
          <w:rFonts w:ascii="Times New Roman" w:hAnsi="Times New Roman" w:cs="Times New Roman"/>
        </w:rPr>
      </w:pPr>
      <w:r w:rsidRPr="009A0BB2">
        <w:rPr>
          <w:rFonts w:ascii="Times New Roman" w:hAnsi="Times New Roman" w:cs="Times New Roman"/>
        </w:rPr>
        <w:t xml:space="preserve">Iskop posmrtnih ostataka osoba koje su umrle od zaraznih bolesti može se dozvoliti tek nakon proteka vremena od godine dana od dana izvršenog ukopa. </w:t>
      </w:r>
    </w:p>
    <w:p w14:paraId="6E8909C7" w14:textId="77777777" w:rsidR="00E26C02" w:rsidRDefault="00E26C02" w:rsidP="00E26C02">
      <w:pPr>
        <w:pStyle w:val="Odlomakpopisa"/>
        <w:ind w:left="0"/>
        <w:jc w:val="both"/>
        <w:rPr>
          <w:rFonts w:ascii="Times New Roman" w:hAnsi="Times New Roman" w:cs="Times New Roman"/>
        </w:rPr>
      </w:pPr>
    </w:p>
    <w:p w14:paraId="3155B3C5" w14:textId="18296BD1" w:rsidR="00104F20" w:rsidRDefault="00104F20" w:rsidP="00E26C02">
      <w:pPr>
        <w:pStyle w:val="Odlomakpopisa"/>
        <w:ind w:left="0"/>
        <w:jc w:val="both"/>
        <w:rPr>
          <w:rFonts w:ascii="Times New Roman" w:hAnsi="Times New Roman" w:cs="Times New Roman"/>
        </w:rPr>
      </w:pPr>
      <w:r w:rsidRPr="009A0BB2">
        <w:rPr>
          <w:rFonts w:ascii="Times New Roman" w:hAnsi="Times New Roman" w:cs="Times New Roman"/>
        </w:rPr>
        <w:t>Iskop umrle osobe vrši se radi njenog prijenosa iz jednog grobnog mjesta radi pokopa u drugo grobno mjesto na istom groblju, u istom naselju ili iz jednog mjesta u drugo na području Republike Hrvatske ili u inozemstvo</w:t>
      </w:r>
      <w:r w:rsidR="00C30333">
        <w:rPr>
          <w:rFonts w:ascii="Times New Roman" w:hAnsi="Times New Roman" w:cs="Times New Roman"/>
        </w:rPr>
        <w:t>.</w:t>
      </w:r>
    </w:p>
    <w:p w14:paraId="6683FC42" w14:textId="77777777" w:rsidR="00C30333" w:rsidRDefault="00C30333" w:rsidP="00E26C02">
      <w:pPr>
        <w:pStyle w:val="Odlomakpopisa"/>
        <w:ind w:left="0"/>
        <w:jc w:val="both"/>
        <w:rPr>
          <w:rFonts w:ascii="Times New Roman" w:hAnsi="Times New Roman" w:cs="Times New Roman"/>
        </w:rPr>
      </w:pPr>
    </w:p>
    <w:p w14:paraId="4740508B" w14:textId="77777777" w:rsidR="00C30333" w:rsidRDefault="00C30333" w:rsidP="00E26C02">
      <w:pPr>
        <w:pStyle w:val="Odlomakpopisa"/>
        <w:ind w:left="0"/>
        <w:jc w:val="both"/>
        <w:rPr>
          <w:rFonts w:ascii="Times New Roman" w:hAnsi="Times New Roman" w:cs="Times New Roman"/>
        </w:rPr>
      </w:pPr>
    </w:p>
    <w:p w14:paraId="7E067843" w14:textId="77777777" w:rsidR="00E26C02" w:rsidRDefault="00E26C02" w:rsidP="00E26C02">
      <w:pPr>
        <w:pStyle w:val="Odlomakpopisa"/>
        <w:ind w:left="0"/>
        <w:jc w:val="both"/>
        <w:rPr>
          <w:rFonts w:ascii="Times New Roman" w:hAnsi="Times New Roman" w:cs="Times New Roman"/>
        </w:rPr>
      </w:pPr>
    </w:p>
    <w:p w14:paraId="1DCE35A9" w14:textId="77777777" w:rsidR="00E26C02" w:rsidRPr="009A0BB2" w:rsidRDefault="00E26C02" w:rsidP="00E26C02">
      <w:pPr>
        <w:pStyle w:val="Odlomakpopisa"/>
        <w:ind w:left="0"/>
        <w:jc w:val="both"/>
        <w:rPr>
          <w:rFonts w:ascii="Times New Roman" w:hAnsi="Times New Roman" w:cs="Times New Roman"/>
        </w:rPr>
      </w:pPr>
    </w:p>
    <w:p w14:paraId="5EF7C018" w14:textId="3BF573CE" w:rsidR="00F66AFE" w:rsidRPr="009A0BB2" w:rsidRDefault="00E26C02" w:rsidP="00E26C02">
      <w:pPr>
        <w:rPr>
          <w:rFonts w:ascii="Times New Roman" w:hAnsi="Times New Roman" w:cs="Times New Roman"/>
          <w:b/>
        </w:rPr>
      </w:pPr>
      <w:r>
        <w:rPr>
          <w:rFonts w:ascii="Times New Roman" w:hAnsi="Times New Roman" w:cs="Times New Roman"/>
          <w:b/>
        </w:rPr>
        <w:lastRenderedPageBreak/>
        <w:t xml:space="preserve">IV. </w:t>
      </w:r>
      <w:r w:rsidR="005911D1" w:rsidRPr="009A0BB2">
        <w:rPr>
          <w:rFonts w:ascii="Times New Roman" w:hAnsi="Times New Roman" w:cs="Times New Roman"/>
          <w:b/>
        </w:rPr>
        <w:t>KREMIRANI POSMRTNI OSTACI</w:t>
      </w:r>
    </w:p>
    <w:p w14:paraId="4173DE3F" w14:textId="501A5864" w:rsidR="005911D1" w:rsidRPr="009A0BB2" w:rsidRDefault="005911D1" w:rsidP="009A0BB2">
      <w:pPr>
        <w:rPr>
          <w:rFonts w:ascii="Times New Roman" w:hAnsi="Times New Roman" w:cs="Times New Roman"/>
          <w:b/>
        </w:rPr>
      </w:pPr>
    </w:p>
    <w:p w14:paraId="2096466C" w14:textId="3500031B" w:rsidR="000A3B25" w:rsidRPr="009A0BB2" w:rsidRDefault="000A3B25" w:rsidP="009A0BB2">
      <w:pPr>
        <w:jc w:val="center"/>
        <w:rPr>
          <w:rFonts w:ascii="Times New Roman" w:hAnsi="Times New Roman" w:cs="Times New Roman"/>
        </w:rPr>
      </w:pPr>
      <w:r w:rsidRPr="009A0BB2">
        <w:rPr>
          <w:rFonts w:ascii="Times New Roman" w:hAnsi="Times New Roman" w:cs="Times New Roman"/>
        </w:rPr>
        <w:t>Članak 15.</w:t>
      </w:r>
    </w:p>
    <w:p w14:paraId="6840A331" w14:textId="77777777" w:rsidR="006927DF" w:rsidRPr="009A0BB2" w:rsidRDefault="006927DF" w:rsidP="009A0BB2">
      <w:pPr>
        <w:rPr>
          <w:rFonts w:ascii="Times New Roman" w:hAnsi="Times New Roman" w:cs="Times New Roman"/>
        </w:rPr>
      </w:pPr>
    </w:p>
    <w:p w14:paraId="13C44EE2" w14:textId="05FC29B8" w:rsidR="00F036F4" w:rsidRPr="009A0BB2" w:rsidRDefault="000A3B25" w:rsidP="003A7267">
      <w:pPr>
        <w:pStyle w:val="Odlomakpopisa"/>
        <w:ind w:left="0"/>
        <w:jc w:val="both"/>
        <w:rPr>
          <w:rFonts w:ascii="Times New Roman" w:hAnsi="Times New Roman" w:cs="Times New Roman"/>
        </w:rPr>
      </w:pPr>
      <w:r w:rsidRPr="009A0BB2">
        <w:rPr>
          <w:rFonts w:ascii="Times New Roman" w:hAnsi="Times New Roman" w:cs="Times New Roman"/>
        </w:rPr>
        <w:t>Kremirane posmrtne ostatke tijela umrle osobe mogu se, osim ukopa u grobno mjesto, prosipati na posebno mjesto izgrađeno za tu namjenu, unutar groblja.</w:t>
      </w:r>
    </w:p>
    <w:p w14:paraId="75BE20AF" w14:textId="77777777" w:rsidR="003A7267" w:rsidRDefault="003A7267" w:rsidP="003A7267">
      <w:pPr>
        <w:pStyle w:val="Odlomakpopisa"/>
        <w:ind w:left="0"/>
        <w:jc w:val="both"/>
        <w:rPr>
          <w:rFonts w:ascii="Times New Roman" w:hAnsi="Times New Roman" w:cs="Times New Roman"/>
        </w:rPr>
      </w:pPr>
    </w:p>
    <w:p w14:paraId="7FE2E787" w14:textId="22BE332E" w:rsidR="000A3B25" w:rsidRPr="009A0BB2" w:rsidRDefault="000A3B25" w:rsidP="003A7267">
      <w:pPr>
        <w:pStyle w:val="Odlomakpopisa"/>
        <w:ind w:left="0"/>
        <w:jc w:val="both"/>
        <w:rPr>
          <w:rFonts w:ascii="Times New Roman" w:hAnsi="Times New Roman" w:cs="Times New Roman"/>
        </w:rPr>
      </w:pPr>
      <w:r w:rsidRPr="009A0BB2">
        <w:rPr>
          <w:rFonts w:ascii="Times New Roman" w:hAnsi="Times New Roman" w:cs="Times New Roman"/>
        </w:rPr>
        <w:t>Prosipanje kremiranih posmrtnih ostataka unutar groblja može se obaviti uz prethodnu suglasnost Uprave groblja, na način kojim se iskazuje poštovanje prema umrlima.</w:t>
      </w:r>
    </w:p>
    <w:p w14:paraId="7771BF85" w14:textId="77777777" w:rsidR="003A7267" w:rsidRDefault="003A7267" w:rsidP="003A7267">
      <w:pPr>
        <w:pStyle w:val="Odlomakpopisa"/>
        <w:ind w:left="0"/>
        <w:jc w:val="both"/>
        <w:rPr>
          <w:rFonts w:ascii="Times New Roman" w:hAnsi="Times New Roman" w:cs="Times New Roman"/>
        </w:rPr>
      </w:pPr>
    </w:p>
    <w:p w14:paraId="37966994" w14:textId="798C7AD3" w:rsidR="000A3B25" w:rsidRPr="009A0BB2" w:rsidRDefault="0045178A" w:rsidP="003A7267">
      <w:pPr>
        <w:pStyle w:val="Odlomakpopisa"/>
        <w:ind w:left="0"/>
        <w:jc w:val="both"/>
        <w:rPr>
          <w:rFonts w:ascii="Times New Roman" w:hAnsi="Times New Roman" w:cs="Times New Roman"/>
        </w:rPr>
      </w:pPr>
      <w:r w:rsidRPr="009A0BB2">
        <w:rPr>
          <w:rFonts w:ascii="Times New Roman" w:hAnsi="Times New Roman" w:cs="Times New Roman"/>
        </w:rPr>
        <w:t xml:space="preserve">Kremirani posmrtni ostaci mogu se preuzeti od strane člana uže obitelji. Prilikom predaje urne  </w:t>
      </w:r>
      <w:r w:rsidR="00BA2752">
        <w:rPr>
          <w:rFonts w:ascii="Times New Roman" w:hAnsi="Times New Roman" w:cs="Times New Roman"/>
        </w:rPr>
        <w:t>podnositelj zahtjeva</w:t>
      </w:r>
      <w:r w:rsidRPr="009A0BB2">
        <w:rPr>
          <w:rFonts w:ascii="Times New Roman" w:hAnsi="Times New Roman" w:cs="Times New Roman"/>
        </w:rPr>
        <w:t>, odnosno član obitelji, potpisuje primopredajni zapisnik.</w:t>
      </w:r>
    </w:p>
    <w:p w14:paraId="1E35BC33" w14:textId="77777777" w:rsidR="003A7267" w:rsidRDefault="003A7267" w:rsidP="003A7267">
      <w:pPr>
        <w:pStyle w:val="Odlomakpopisa"/>
        <w:ind w:left="0"/>
        <w:jc w:val="both"/>
        <w:rPr>
          <w:rFonts w:ascii="Times New Roman" w:hAnsi="Times New Roman" w:cs="Times New Roman"/>
        </w:rPr>
      </w:pPr>
    </w:p>
    <w:p w14:paraId="37966995" w14:textId="10BB38B4" w:rsidR="000A3B25" w:rsidRDefault="009142DE" w:rsidP="003A7267">
      <w:pPr>
        <w:pStyle w:val="Odlomakpopisa"/>
        <w:ind w:left="0"/>
        <w:jc w:val="both"/>
        <w:rPr>
          <w:rFonts w:ascii="Times New Roman" w:hAnsi="Times New Roman" w:cs="Times New Roman"/>
        </w:rPr>
      </w:pPr>
      <w:r w:rsidRPr="00C30333">
        <w:rPr>
          <w:rFonts w:ascii="Times New Roman" w:hAnsi="Times New Roman" w:cs="Times New Roman"/>
        </w:rPr>
        <w:t xml:space="preserve">Unutar administrativnih granica </w:t>
      </w:r>
      <w:r w:rsidR="000A3B25" w:rsidRPr="00C30333">
        <w:rPr>
          <w:rFonts w:ascii="Times New Roman" w:hAnsi="Times New Roman" w:cs="Times New Roman"/>
        </w:rPr>
        <w:t>Općine Fažana</w:t>
      </w:r>
      <w:r w:rsidRPr="00C30333">
        <w:rPr>
          <w:rFonts w:ascii="Times New Roman" w:hAnsi="Times New Roman" w:cs="Times New Roman"/>
        </w:rPr>
        <w:t>-Fasana</w:t>
      </w:r>
      <w:r w:rsidR="000A3B25" w:rsidRPr="00C30333">
        <w:rPr>
          <w:rFonts w:ascii="Times New Roman" w:hAnsi="Times New Roman" w:cs="Times New Roman"/>
        </w:rPr>
        <w:t xml:space="preserve"> dopušteno je prosipanje kremiranih posmrtnih ostataka umrle osobe izvan </w:t>
      </w:r>
      <w:r w:rsidRPr="00C30333">
        <w:rPr>
          <w:rFonts w:ascii="Times New Roman" w:hAnsi="Times New Roman" w:cs="Times New Roman"/>
        </w:rPr>
        <w:t>groblja</w:t>
      </w:r>
      <w:r w:rsidR="000A3B25" w:rsidRPr="00C30333">
        <w:rPr>
          <w:rFonts w:ascii="Times New Roman" w:hAnsi="Times New Roman" w:cs="Times New Roman"/>
        </w:rPr>
        <w:t xml:space="preserve"> – u moru ili na kopnenim površinama</w:t>
      </w:r>
      <w:r w:rsidRPr="00C30333">
        <w:rPr>
          <w:rFonts w:ascii="Times New Roman" w:hAnsi="Times New Roman" w:cs="Times New Roman"/>
        </w:rPr>
        <w:t xml:space="preserve"> izvan naseljenog područja</w:t>
      </w:r>
      <w:r w:rsidR="000A3B25" w:rsidRPr="009A0BB2">
        <w:rPr>
          <w:rFonts w:ascii="Times New Roman" w:hAnsi="Times New Roman" w:cs="Times New Roman"/>
        </w:rPr>
        <w:t xml:space="preserve"> (šuma, livada ili druga lokacija u prirodi) koje su u vlasništvu Općine Fažana</w:t>
      </w:r>
      <w:r>
        <w:rPr>
          <w:rFonts w:ascii="Times New Roman" w:hAnsi="Times New Roman" w:cs="Times New Roman"/>
        </w:rPr>
        <w:t>-Fasana</w:t>
      </w:r>
      <w:r w:rsidR="000A3B25" w:rsidRPr="009A0BB2">
        <w:rPr>
          <w:rFonts w:ascii="Times New Roman" w:hAnsi="Times New Roman" w:cs="Times New Roman"/>
        </w:rPr>
        <w:t>. Odobrenje za prosipanje izdaje Jedinstveni upravni odjel Općine Fažana. Prosipanje se obavlja na način kojim se iskazuje poštovanje prema umrlima i ne ugrožava se okoliš ni zdravlje pučanstva. Ako se prosipanje planira obaviti u moru, zahtjev za odobrenje mora biti popraćen suglasnošću nadležne Lučke kapetanije koja određuje lokaciju i termin prosipanja radi sigurnosti plovidbe.</w:t>
      </w:r>
    </w:p>
    <w:p w14:paraId="0139D605" w14:textId="77777777" w:rsidR="009142DE" w:rsidRDefault="009142DE" w:rsidP="003A7267">
      <w:pPr>
        <w:pStyle w:val="Odlomakpopisa"/>
        <w:ind w:left="0"/>
        <w:jc w:val="both"/>
        <w:rPr>
          <w:rFonts w:ascii="Times New Roman" w:hAnsi="Times New Roman" w:cs="Times New Roman"/>
        </w:rPr>
      </w:pPr>
    </w:p>
    <w:p w14:paraId="422BD3A4" w14:textId="0F25ECDE" w:rsidR="009142DE" w:rsidRPr="009A0BB2" w:rsidRDefault="009142DE" w:rsidP="009142DE">
      <w:pPr>
        <w:pStyle w:val="Odlomakpopisa"/>
        <w:ind w:left="0"/>
        <w:jc w:val="both"/>
        <w:rPr>
          <w:rFonts w:ascii="Times New Roman" w:hAnsi="Times New Roman" w:cs="Times New Roman"/>
        </w:rPr>
      </w:pPr>
      <w:r w:rsidRPr="00C30333">
        <w:rPr>
          <w:rFonts w:ascii="Times New Roman" w:hAnsi="Times New Roman" w:cs="Times New Roman"/>
        </w:rPr>
        <w:t>Prosipanje nije dozvoljeno na zemljišta u privatnom vlasništvu bez suglasnosti vlasnika, na područjima posebne zaštite bez suglasnosti nadležnog tijela koje upravlja navedenim zemljištem te na javnim površinama u naseljenom području.</w:t>
      </w:r>
      <w:r w:rsidRPr="00C30333">
        <w:t xml:space="preserve"> </w:t>
      </w:r>
      <w:r w:rsidRPr="00C30333">
        <w:rPr>
          <w:rFonts w:ascii="Times New Roman" w:hAnsi="Times New Roman" w:cs="Times New Roman"/>
        </w:rPr>
        <w:t>Prosipanje kremiranih posmrtnih ostataka se obavlja na način kojim se ne vrijeđa dostojanstvo umrle osobe niti osjećaji drugih osoba. Na mjestu prosipanja nije dozvoljeno ostavljanje urne, obilježja ili drugih predmeta.</w:t>
      </w:r>
    </w:p>
    <w:p w14:paraId="2018998B" w14:textId="77777777" w:rsidR="003A7267" w:rsidRDefault="003A7267" w:rsidP="003A7267">
      <w:pPr>
        <w:pStyle w:val="Odlomakpopisa"/>
        <w:ind w:left="0"/>
        <w:jc w:val="both"/>
        <w:rPr>
          <w:rFonts w:ascii="Times New Roman" w:hAnsi="Times New Roman" w:cs="Times New Roman"/>
        </w:rPr>
      </w:pPr>
    </w:p>
    <w:p w14:paraId="37966996" w14:textId="15510C7E" w:rsidR="000A3B25" w:rsidRPr="009A0BB2" w:rsidRDefault="000A3B25" w:rsidP="003A7267">
      <w:pPr>
        <w:pStyle w:val="Odlomakpopisa"/>
        <w:ind w:left="0"/>
        <w:jc w:val="both"/>
        <w:rPr>
          <w:rFonts w:ascii="Times New Roman" w:hAnsi="Times New Roman" w:cs="Times New Roman"/>
        </w:rPr>
      </w:pPr>
      <w:r w:rsidRPr="009A0BB2">
        <w:rPr>
          <w:rFonts w:ascii="Times New Roman" w:hAnsi="Times New Roman" w:cs="Times New Roman"/>
        </w:rPr>
        <w:t>Uprava groblja dužna je voditi evidenciju o svakom prosipanju kremiranih posmrtnih ostataka, kako unutar groblja tako i izvan njega, kao sastavni dio Grobnog očevidnika. Evidencija sadrži ime i prezime, ime oca te OIB umrle osobe, datum rođenja i smrti, datum kremiranja, datum i lokaciju prosipanja te podatke o osobi koja je preuzela posmrtne ostatke.</w:t>
      </w:r>
    </w:p>
    <w:p w14:paraId="388C67FB" w14:textId="77777777" w:rsidR="000A3B25" w:rsidRDefault="000A3B25" w:rsidP="009A0BB2">
      <w:pPr>
        <w:rPr>
          <w:rFonts w:ascii="Times New Roman" w:hAnsi="Times New Roman" w:cs="Times New Roman"/>
        </w:rPr>
      </w:pPr>
    </w:p>
    <w:p w14:paraId="0E59162B" w14:textId="77777777" w:rsidR="003A7267" w:rsidRPr="009A0BB2" w:rsidRDefault="003A7267" w:rsidP="009A0BB2">
      <w:pPr>
        <w:rPr>
          <w:rFonts w:ascii="Times New Roman" w:hAnsi="Times New Roman" w:cs="Times New Roman"/>
        </w:rPr>
      </w:pPr>
    </w:p>
    <w:p w14:paraId="2F321117" w14:textId="6D9FE85A" w:rsidR="000A3B25" w:rsidRPr="009A0BB2" w:rsidRDefault="003A7267" w:rsidP="003A7267">
      <w:pPr>
        <w:rPr>
          <w:rFonts w:ascii="Times New Roman" w:hAnsi="Times New Roman" w:cs="Times New Roman"/>
          <w:b/>
        </w:rPr>
      </w:pPr>
      <w:r>
        <w:rPr>
          <w:rFonts w:ascii="Times New Roman" w:hAnsi="Times New Roman" w:cs="Times New Roman"/>
          <w:b/>
        </w:rPr>
        <w:t xml:space="preserve">V. </w:t>
      </w:r>
      <w:r w:rsidR="000A3B25" w:rsidRPr="009A0BB2">
        <w:rPr>
          <w:rFonts w:ascii="Times New Roman" w:hAnsi="Times New Roman" w:cs="Times New Roman"/>
          <w:b/>
        </w:rPr>
        <w:t>NAČIN UKOPA NEPOZNATIH OSOBA</w:t>
      </w:r>
    </w:p>
    <w:p w14:paraId="6043BE23" w14:textId="77777777" w:rsidR="000A3B25" w:rsidRPr="009A0BB2" w:rsidRDefault="000A3B25" w:rsidP="009A0BB2">
      <w:pPr>
        <w:rPr>
          <w:rFonts w:ascii="Times New Roman" w:hAnsi="Times New Roman" w:cs="Times New Roman"/>
          <w:b/>
        </w:rPr>
      </w:pPr>
    </w:p>
    <w:p w14:paraId="2B8E6930" w14:textId="4BB19E4F" w:rsidR="000A3B25" w:rsidRPr="009A0BB2" w:rsidRDefault="000A3B25" w:rsidP="009A0BB2">
      <w:pPr>
        <w:jc w:val="center"/>
        <w:rPr>
          <w:rFonts w:ascii="Times New Roman" w:hAnsi="Times New Roman" w:cs="Times New Roman"/>
        </w:rPr>
      </w:pPr>
      <w:r w:rsidRPr="009A0BB2">
        <w:rPr>
          <w:rFonts w:ascii="Times New Roman" w:hAnsi="Times New Roman" w:cs="Times New Roman"/>
        </w:rPr>
        <w:t>Članak 16.</w:t>
      </w:r>
    </w:p>
    <w:p w14:paraId="518A9C9D" w14:textId="77777777" w:rsidR="000A3B25" w:rsidRPr="009A0BB2" w:rsidRDefault="000A3B25" w:rsidP="009A0BB2">
      <w:pPr>
        <w:rPr>
          <w:rFonts w:ascii="Times New Roman" w:hAnsi="Times New Roman" w:cs="Times New Roman"/>
        </w:rPr>
      </w:pPr>
    </w:p>
    <w:p w14:paraId="1166306E" w14:textId="63DA1EEA" w:rsidR="000A3B25" w:rsidRPr="009A0BB2" w:rsidRDefault="000A3B25" w:rsidP="00CF52F8">
      <w:pPr>
        <w:pStyle w:val="Odlomakpopisa"/>
        <w:ind w:left="0"/>
        <w:jc w:val="both"/>
        <w:rPr>
          <w:rFonts w:ascii="Times New Roman" w:hAnsi="Times New Roman" w:cs="Times New Roman"/>
        </w:rPr>
      </w:pPr>
      <w:r w:rsidRPr="009A0BB2">
        <w:rPr>
          <w:rFonts w:ascii="Times New Roman" w:hAnsi="Times New Roman" w:cs="Times New Roman"/>
        </w:rPr>
        <w:t>Nepoznate osobe ukapa Uprava groblja u grobno mjesto u vlasništvu Općine Fažana</w:t>
      </w:r>
      <w:r w:rsidR="00A14B35">
        <w:rPr>
          <w:rFonts w:ascii="Times New Roman" w:hAnsi="Times New Roman" w:cs="Times New Roman"/>
        </w:rPr>
        <w:t>-Fasana</w:t>
      </w:r>
      <w:r w:rsidRPr="009A0BB2">
        <w:rPr>
          <w:rFonts w:ascii="Times New Roman" w:hAnsi="Times New Roman" w:cs="Times New Roman"/>
        </w:rPr>
        <w:t>.</w:t>
      </w:r>
    </w:p>
    <w:p w14:paraId="5A3F2F61" w14:textId="77777777" w:rsidR="00CF52F8" w:rsidRDefault="00CF52F8" w:rsidP="00CF52F8">
      <w:pPr>
        <w:pStyle w:val="Odlomakpopisa"/>
        <w:ind w:left="0"/>
        <w:jc w:val="both"/>
        <w:rPr>
          <w:rFonts w:ascii="Times New Roman" w:hAnsi="Times New Roman" w:cs="Times New Roman"/>
        </w:rPr>
      </w:pPr>
    </w:p>
    <w:p w14:paraId="185CA535" w14:textId="4D052A93" w:rsidR="000A3B25" w:rsidRPr="009A0BB2" w:rsidRDefault="000A3B25" w:rsidP="00CF52F8">
      <w:pPr>
        <w:pStyle w:val="Odlomakpopisa"/>
        <w:ind w:left="0"/>
        <w:jc w:val="both"/>
        <w:rPr>
          <w:rFonts w:ascii="Times New Roman" w:hAnsi="Times New Roman" w:cs="Times New Roman"/>
        </w:rPr>
      </w:pPr>
      <w:r w:rsidRPr="009A0BB2">
        <w:rPr>
          <w:rFonts w:ascii="Times New Roman" w:hAnsi="Times New Roman" w:cs="Times New Roman"/>
        </w:rPr>
        <w:t xml:space="preserve">Uprava groblja dužna je u registar umrlih osoba upisati sve dostupne podatke o umrloj nepoznatoj osobi. </w:t>
      </w:r>
    </w:p>
    <w:p w14:paraId="4D1DA3C8" w14:textId="77777777" w:rsidR="00CF52F8" w:rsidRDefault="00CF52F8" w:rsidP="00CF52F8">
      <w:pPr>
        <w:pStyle w:val="Odlomakpopisa"/>
        <w:ind w:left="0"/>
        <w:jc w:val="both"/>
        <w:rPr>
          <w:rFonts w:ascii="Times New Roman" w:hAnsi="Times New Roman" w:cs="Times New Roman"/>
        </w:rPr>
      </w:pPr>
    </w:p>
    <w:p w14:paraId="353AB367" w14:textId="15F402D7" w:rsidR="000A3B25" w:rsidRPr="009A0BB2" w:rsidRDefault="000A3B25" w:rsidP="00CF52F8">
      <w:pPr>
        <w:pStyle w:val="Odlomakpopisa"/>
        <w:ind w:left="0"/>
        <w:jc w:val="both"/>
        <w:rPr>
          <w:rFonts w:ascii="Times New Roman" w:hAnsi="Times New Roman" w:cs="Times New Roman"/>
        </w:rPr>
      </w:pPr>
      <w:r w:rsidRPr="009A0BB2">
        <w:rPr>
          <w:rFonts w:ascii="Times New Roman" w:hAnsi="Times New Roman" w:cs="Times New Roman"/>
        </w:rPr>
        <w:t>Uprava groblja dužna je grobna mjesta nepoznatih osoba urediti i održavati na način kojim se iskazuje poštovanje prema umrlima.</w:t>
      </w:r>
    </w:p>
    <w:p w14:paraId="7496C981" w14:textId="77777777" w:rsidR="000A3B25" w:rsidRDefault="000A3B25" w:rsidP="009A0BB2">
      <w:pPr>
        <w:rPr>
          <w:rFonts w:ascii="Times New Roman" w:hAnsi="Times New Roman" w:cs="Times New Roman"/>
          <w:b/>
        </w:rPr>
      </w:pPr>
    </w:p>
    <w:p w14:paraId="12C43A66" w14:textId="77777777" w:rsidR="00C30333" w:rsidRDefault="00C30333" w:rsidP="009A0BB2">
      <w:pPr>
        <w:rPr>
          <w:rFonts w:ascii="Times New Roman" w:hAnsi="Times New Roman" w:cs="Times New Roman"/>
          <w:b/>
        </w:rPr>
      </w:pPr>
    </w:p>
    <w:p w14:paraId="7FCD6416" w14:textId="77777777" w:rsidR="00C30333" w:rsidRDefault="00C30333" w:rsidP="009A0BB2">
      <w:pPr>
        <w:rPr>
          <w:rFonts w:ascii="Times New Roman" w:hAnsi="Times New Roman" w:cs="Times New Roman"/>
          <w:b/>
        </w:rPr>
      </w:pPr>
    </w:p>
    <w:p w14:paraId="73E65E52" w14:textId="77777777" w:rsidR="00C30333" w:rsidRDefault="00C30333" w:rsidP="009A0BB2">
      <w:pPr>
        <w:rPr>
          <w:rFonts w:ascii="Times New Roman" w:hAnsi="Times New Roman" w:cs="Times New Roman"/>
          <w:b/>
        </w:rPr>
      </w:pPr>
    </w:p>
    <w:p w14:paraId="7418C898" w14:textId="77777777" w:rsidR="00CF52F8" w:rsidRPr="009A0BB2" w:rsidRDefault="00CF52F8" w:rsidP="009A0BB2">
      <w:pPr>
        <w:rPr>
          <w:rFonts w:ascii="Times New Roman" w:hAnsi="Times New Roman" w:cs="Times New Roman"/>
          <w:b/>
        </w:rPr>
      </w:pPr>
    </w:p>
    <w:p w14:paraId="44CC24CE" w14:textId="59333F7C" w:rsidR="001F3069" w:rsidRPr="009A0BB2" w:rsidRDefault="00CF52F8" w:rsidP="00CF52F8">
      <w:pPr>
        <w:rPr>
          <w:rFonts w:ascii="Times New Roman" w:hAnsi="Times New Roman" w:cs="Times New Roman"/>
          <w:b/>
        </w:rPr>
      </w:pPr>
      <w:r>
        <w:rPr>
          <w:rFonts w:ascii="Times New Roman" w:hAnsi="Times New Roman" w:cs="Times New Roman"/>
          <w:b/>
        </w:rPr>
        <w:lastRenderedPageBreak/>
        <w:t xml:space="preserve">VI. </w:t>
      </w:r>
      <w:r w:rsidR="001F3069" w:rsidRPr="009A0BB2">
        <w:rPr>
          <w:rFonts w:ascii="Times New Roman" w:hAnsi="Times New Roman" w:cs="Times New Roman"/>
          <w:b/>
        </w:rPr>
        <w:t>ODRŽAVANJE GROBLJA I UKLANJANJE OTPADA</w:t>
      </w:r>
    </w:p>
    <w:p w14:paraId="06248143" w14:textId="77777777" w:rsidR="001F3069" w:rsidRPr="009A0BB2" w:rsidRDefault="001F3069" w:rsidP="009A0BB2">
      <w:pPr>
        <w:rPr>
          <w:rFonts w:ascii="Times New Roman" w:hAnsi="Times New Roman" w:cs="Times New Roman"/>
          <w:b/>
        </w:rPr>
      </w:pPr>
    </w:p>
    <w:p w14:paraId="659D54AC" w14:textId="0E6E8827" w:rsidR="001F3069" w:rsidRPr="009A0BB2" w:rsidRDefault="001F3069" w:rsidP="009A0BB2">
      <w:pPr>
        <w:jc w:val="center"/>
        <w:rPr>
          <w:rFonts w:ascii="Times New Roman" w:hAnsi="Times New Roman" w:cs="Times New Roman"/>
        </w:rPr>
      </w:pPr>
      <w:r w:rsidRPr="009A0BB2">
        <w:rPr>
          <w:rFonts w:ascii="Times New Roman" w:hAnsi="Times New Roman" w:cs="Times New Roman"/>
        </w:rPr>
        <w:t>Članak 17.</w:t>
      </w:r>
    </w:p>
    <w:p w14:paraId="489E0678" w14:textId="77777777" w:rsidR="001F3069" w:rsidRPr="009A0BB2" w:rsidRDefault="001F3069" w:rsidP="009A0BB2">
      <w:pPr>
        <w:rPr>
          <w:rFonts w:ascii="Times New Roman" w:hAnsi="Times New Roman" w:cs="Times New Roman"/>
        </w:rPr>
      </w:pPr>
    </w:p>
    <w:p w14:paraId="3E5BFC28" w14:textId="46269FF2" w:rsidR="008A3BD1" w:rsidRPr="009A0BB2" w:rsidRDefault="008A3BD1" w:rsidP="00CF52F8">
      <w:pPr>
        <w:pStyle w:val="Odlomakpopisa"/>
        <w:ind w:left="0"/>
        <w:jc w:val="both"/>
        <w:rPr>
          <w:rFonts w:ascii="Times New Roman" w:hAnsi="Times New Roman" w:cs="Times New Roman"/>
        </w:rPr>
      </w:pPr>
      <w:r w:rsidRPr="009A0BB2">
        <w:rPr>
          <w:rFonts w:ascii="Times New Roman" w:hAnsi="Times New Roman" w:cs="Times New Roman"/>
        </w:rPr>
        <w:t>Groblje mora biti ograđeno.</w:t>
      </w:r>
    </w:p>
    <w:p w14:paraId="6E92F8B5" w14:textId="77777777" w:rsidR="00CF52F8" w:rsidRDefault="00CF52F8" w:rsidP="00CF52F8">
      <w:pPr>
        <w:pStyle w:val="Odlomakpopisa"/>
        <w:ind w:left="0"/>
        <w:jc w:val="both"/>
        <w:rPr>
          <w:rFonts w:ascii="Times New Roman" w:hAnsi="Times New Roman" w:cs="Times New Roman"/>
        </w:rPr>
      </w:pPr>
    </w:p>
    <w:p w14:paraId="54B5156F" w14:textId="75D45A23" w:rsidR="008A3BD1" w:rsidRPr="009A0BB2" w:rsidRDefault="001F3069" w:rsidP="00CF52F8">
      <w:pPr>
        <w:pStyle w:val="Odlomakpopisa"/>
        <w:ind w:left="0"/>
        <w:jc w:val="both"/>
        <w:rPr>
          <w:rFonts w:ascii="Times New Roman" w:hAnsi="Times New Roman" w:cs="Times New Roman"/>
        </w:rPr>
      </w:pPr>
      <w:r w:rsidRPr="009A0BB2">
        <w:rPr>
          <w:rFonts w:ascii="Times New Roman" w:hAnsi="Times New Roman" w:cs="Times New Roman"/>
        </w:rPr>
        <w:t xml:space="preserve">Uprava groblja vodi brigu o održavanju groblja i uklanjanju otpada s groblja. </w:t>
      </w:r>
    </w:p>
    <w:p w14:paraId="460418F6" w14:textId="77777777" w:rsidR="00CF52F8" w:rsidRDefault="00CF52F8" w:rsidP="00CF52F8">
      <w:pPr>
        <w:pStyle w:val="Odlomakpopisa"/>
        <w:ind w:left="0"/>
        <w:jc w:val="both"/>
        <w:rPr>
          <w:rFonts w:ascii="Times New Roman" w:hAnsi="Times New Roman" w:cs="Times New Roman"/>
        </w:rPr>
      </w:pPr>
    </w:p>
    <w:p w14:paraId="1F99DBE8" w14:textId="175C2BAC" w:rsidR="008A3BD1" w:rsidRPr="009A0BB2" w:rsidRDefault="008A3BD1" w:rsidP="00CF52F8">
      <w:pPr>
        <w:pStyle w:val="Odlomakpopisa"/>
        <w:ind w:left="0"/>
        <w:jc w:val="both"/>
        <w:rPr>
          <w:rFonts w:ascii="Times New Roman" w:hAnsi="Times New Roman" w:cs="Times New Roman"/>
        </w:rPr>
      </w:pPr>
      <w:r w:rsidRPr="009A0BB2">
        <w:rPr>
          <w:rFonts w:ascii="Times New Roman" w:hAnsi="Times New Roman" w:cs="Times New Roman"/>
        </w:rPr>
        <w:t>Komunalna i druga infrastruktura i prateće građevine groblja moraju se održavati u urednom i ispravnom stanju.</w:t>
      </w:r>
    </w:p>
    <w:p w14:paraId="4303C406" w14:textId="77777777" w:rsidR="00CF52F8" w:rsidRDefault="00CF52F8" w:rsidP="00CF52F8">
      <w:pPr>
        <w:pStyle w:val="Odlomakpopisa"/>
        <w:ind w:left="0"/>
        <w:jc w:val="both"/>
        <w:rPr>
          <w:rFonts w:ascii="Times New Roman" w:hAnsi="Times New Roman" w:cs="Times New Roman"/>
        </w:rPr>
      </w:pPr>
    </w:p>
    <w:p w14:paraId="50AFA9D3" w14:textId="263E670A" w:rsidR="00B219A8" w:rsidRPr="009A0BB2" w:rsidRDefault="001F3069" w:rsidP="00CF52F8">
      <w:pPr>
        <w:pStyle w:val="Odlomakpopisa"/>
        <w:ind w:left="0"/>
        <w:jc w:val="both"/>
        <w:rPr>
          <w:rFonts w:ascii="Times New Roman" w:hAnsi="Times New Roman" w:cs="Times New Roman"/>
        </w:rPr>
      </w:pPr>
      <w:r w:rsidRPr="009A0BB2">
        <w:rPr>
          <w:rFonts w:ascii="Times New Roman" w:hAnsi="Times New Roman" w:cs="Times New Roman"/>
        </w:rPr>
        <w:t>Održavanje groblja i uklanjanje otpada s groblja obavlja se na način koji odgovara tehničkim i sanitarnim uvjetima, pri čemu treba voditi računa o zaštiti okoliša, krajobraznim i estetskim vrijednostima.</w:t>
      </w:r>
    </w:p>
    <w:p w14:paraId="1977A989" w14:textId="77777777" w:rsidR="00CF52F8" w:rsidRDefault="00CF52F8" w:rsidP="00CF52F8">
      <w:pPr>
        <w:pStyle w:val="Odlomakpopisa"/>
        <w:ind w:left="0"/>
        <w:jc w:val="both"/>
        <w:rPr>
          <w:rFonts w:ascii="Times New Roman" w:hAnsi="Times New Roman" w:cs="Times New Roman"/>
        </w:rPr>
      </w:pPr>
    </w:p>
    <w:p w14:paraId="75A56C2C" w14:textId="0283E869" w:rsidR="00B219A8" w:rsidRPr="009A0BB2" w:rsidRDefault="005B3818" w:rsidP="00CF52F8">
      <w:pPr>
        <w:pStyle w:val="Odlomakpopisa"/>
        <w:ind w:left="0"/>
        <w:jc w:val="both"/>
        <w:rPr>
          <w:rFonts w:ascii="Times New Roman" w:hAnsi="Times New Roman" w:cs="Times New Roman"/>
        </w:rPr>
      </w:pPr>
      <w:r w:rsidRPr="009A0BB2">
        <w:rPr>
          <w:rFonts w:ascii="Times New Roman" w:hAnsi="Times New Roman" w:cs="Times New Roman"/>
        </w:rPr>
        <w:t>Uprava groblja dužna je na prikladnim i vidljivo označenim mjestima na groblju osigurati posude za odlaganje smeća, ostataka cvijeća, vijenaca i ostalog otpadnog materijala, te voditi brigu o njegovom odvozu i zbrinjavanju istog.</w:t>
      </w:r>
    </w:p>
    <w:p w14:paraId="67DC1CBA" w14:textId="77777777" w:rsidR="00B219A8" w:rsidRPr="009A0BB2" w:rsidRDefault="00B219A8" w:rsidP="009A0BB2">
      <w:pPr>
        <w:jc w:val="center"/>
        <w:rPr>
          <w:rFonts w:ascii="Times New Roman" w:hAnsi="Times New Roman" w:cs="Times New Roman"/>
        </w:rPr>
      </w:pPr>
    </w:p>
    <w:p w14:paraId="116C120C" w14:textId="4E04E2A7" w:rsidR="00B219A8" w:rsidRPr="009A0BB2" w:rsidRDefault="00B219A8" w:rsidP="009A0BB2">
      <w:pPr>
        <w:jc w:val="center"/>
        <w:rPr>
          <w:rFonts w:ascii="Times New Roman" w:hAnsi="Times New Roman" w:cs="Times New Roman"/>
        </w:rPr>
      </w:pPr>
      <w:r w:rsidRPr="009A0BB2">
        <w:rPr>
          <w:rFonts w:ascii="Times New Roman" w:hAnsi="Times New Roman" w:cs="Times New Roman"/>
        </w:rPr>
        <w:t>Članak 18.</w:t>
      </w:r>
    </w:p>
    <w:p w14:paraId="6675C3F7" w14:textId="77777777" w:rsidR="00B219A8" w:rsidRPr="009A0BB2" w:rsidRDefault="00B219A8" w:rsidP="009A0BB2">
      <w:pPr>
        <w:jc w:val="center"/>
        <w:rPr>
          <w:rFonts w:ascii="Times New Roman" w:hAnsi="Times New Roman" w:cs="Times New Roman"/>
        </w:rPr>
      </w:pPr>
    </w:p>
    <w:p w14:paraId="20DF7C05" w14:textId="3CED7605" w:rsidR="00B219A8" w:rsidRPr="009A0BB2" w:rsidRDefault="00B219A8" w:rsidP="00CF52F8">
      <w:pPr>
        <w:pStyle w:val="Odlomakpopisa"/>
        <w:ind w:left="0"/>
        <w:jc w:val="both"/>
        <w:rPr>
          <w:rFonts w:ascii="Times New Roman" w:hAnsi="Times New Roman" w:cs="Times New Roman"/>
        </w:rPr>
      </w:pPr>
      <w:r w:rsidRPr="009A0BB2">
        <w:rPr>
          <w:rFonts w:ascii="Times New Roman" w:hAnsi="Times New Roman" w:cs="Times New Roman"/>
        </w:rPr>
        <w:t>Zainteresirane pravne i fizičke osobe mogu s Upravom groblja ugovoriti trajno ili povremeno održavanje i uređenje grobnih cjelina bez korisnika sukladno posebnom ugovoru između njih. Sklopljeni se ugovor dostavlja u roku od 14 dana na znanje J</w:t>
      </w:r>
      <w:r w:rsidR="00FF4EB6">
        <w:rPr>
          <w:rFonts w:ascii="Times New Roman" w:hAnsi="Times New Roman" w:cs="Times New Roman"/>
        </w:rPr>
        <w:t xml:space="preserve">edinstvenom upravnom odjelu </w:t>
      </w:r>
      <w:r w:rsidRPr="009A0BB2">
        <w:rPr>
          <w:rFonts w:ascii="Times New Roman" w:hAnsi="Times New Roman" w:cs="Times New Roman"/>
        </w:rPr>
        <w:t>Općine Fažana</w:t>
      </w:r>
      <w:r w:rsidR="00FF4EB6">
        <w:rPr>
          <w:rFonts w:ascii="Times New Roman" w:hAnsi="Times New Roman" w:cs="Times New Roman"/>
        </w:rPr>
        <w:t>-Fasana</w:t>
      </w:r>
      <w:r w:rsidRPr="009A0BB2">
        <w:rPr>
          <w:rFonts w:ascii="Times New Roman" w:hAnsi="Times New Roman" w:cs="Times New Roman"/>
        </w:rPr>
        <w:t>.</w:t>
      </w:r>
    </w:p>
    <w:p w14:paraId="15FD0187" w14:textId="77777777" w:rsidR="00287E1D" w:rsidRPr="009A0BB2" w:rsidRDefault="00287E1D" w:rsidP="009A0BB2">
      <w:pPr>
        <w:ind w:hanging="567"/>
        <w:jc w:val="both"/>
        <w:rPr>
          <w:rFonts w:ascii="Times New Roman" w:hAnsi="Times New Roman" w:cs="Times New Roman"/>
        </w:rPr>
      </w:pPr>
    </w:p>
    <w:p w14:paraId="3531EFA7" w14:textId="5591C3DD" w:rsidR="00287E1D" w:rsidRPr="009A0BB2" w:rsidRDefault="00287E1D" w:rsidP="009A0BB2">
      <w:pPr>
        <w:jc w:val="center"/>
        <w:rPr>
          <w:rFonts w:ascii="Times New Roman" w:hAnsi="Times New Roman" w:cs="Times New Roman"/>
        </w:rPr>
      </w:pPr>
      <w:r w:rsidRPr="009A0BB2">
        <w:rPr>
          <w:rFonts w:ascii="Times New Roman" w:hAnsi="Times New Roman" w:cs="Times New Roman"/>
        </w:rPr>
        <w:t>Članak 19.</w:t>
      </w:r>
    </w:p>
    <w:p w14:paraId="38F6FC01" w14:textId="77777777" w:rsidR="00287E1D" w:rsidRPr="009A0BB2" w:rsidRDefault="00287E1D" w:rsidP="009A0BB2">
      <w:pPr>
        <w:jc w:val="center"/>
        <w:rPr>
          <w:rFonts w:ascii="Times New Roman" w:hAnsi="Times New Roman" w:cs="Times New Roman"/>
        </w:rPr>
      </w:pPr>
    </w:p>
    <w:p w14:paraId="23CB55A7" w14:textId="4AD8C7EE" w:rsidR="00287E1D" w:rsidRPr="009A0BB2" w:rsidRDefault="009C7982" w:rsidP="00CF52F8">
      <w:pPr>
        <w:pStyle w:val="Odlomakpopisa"/>
        <w:ind w:left="0"/>
        <w:jc w:val="both"/>
        <w:rPr>
          <w:rFonts w:ascii="Times New Roman" w:hAnsi="Times New Roman" w:cs="Times New Roman"/>
        </w:rPr>
      </w:pPr>
      <w:r w:rsidRPr="009A0BB2">
        <w:rPr>
          <w:rFonts w:ascii="Times New Roman" w:hAnsi="Times New Roman" w:cs="Times New Roman"/>
        </w:rPr>
        <w:t>Mještani su dužni pridržavati se propisanih pravila ponašanja na groblju koja propisuje Uprava groblja i koja se nalaze vidljivo istaknuta na ulazima u groblje.</w:t>
      </w:r>
    </w:p>
    <w:p w14:paraId="6C86DC89" w14:textId="77777777" w:rsidR="00CF52F8" w:rsidRDefault="00CF52F8" w:rsidP="00CF52F8">
      <w:pPr>
        <w:pStyle w:val="Odlomakpopisa"/>
        <w:ind w:left="0"/>
        <w:jc w:val="both"/>
        <w:rPr>
          <w:rFonts w:ascii="Times New Roman" w:hAnsi="Times New Roman" w:cs="Times New Roman"/>
        </w:rPr>
      </w:pPr>
    </w:p>
    <w:p w14:paraId="07AB0C58" w14:textId="690B2B3E" w:rsidR="00287E1D" w:rsidRPr="009A0BB2" w:rsidRDefault="00287E1D" w:rsidP="00CF52F8">
      <w:pPr>
        <w:pStyle w:val="Odlomakpopisa"/>
        <w:ind w:left="0"/>
        <w:jc w:val="both"/>
        <w:rPr>
          <w:rFonts w:ascii="Times New Roman" w:hAnsi="Times New Roman" w:cs="Times New Roman"/>
        </w:rPr>
      </w:pPr>
      <w:r w:rsidRPr="009A0BB2">
        <w:rPr>
          <w:rFonts w:ascii="Times New Roman" w:hAnsi="Times New Roman" w:cs="Times New Roman"/>
        </w:rPr>
        <w:t xml:space="preserve">Na grobljima je zabranjeno: </w:t>
      </w:r>
    </w:p>
    <w:p w14:paraId="48054A9C" w14:textId="15A14D6F" w:rsidR="00287E1D" w:rsidRPr="009A0BB2" w:rsidRDefault="00287E1D" w:rsidP="00A2024E">
      <w:pPr>
        <w:pStyle w:val="Odlomakpopisa"/>
        <w:numPr>
          <w:ilvl w:val="3"/>
          <w:numId w:val="87"/>
        </w:numPr>
        <w:ind w:left="709" w:hanging="709"/>
        <w:jc w:val="both"/>
        <w:rPr>
          <w:rFonts w:ascii="Times New Roman" w:hAnsi="Times New Roman" w:cs="Times New Roman"/>
        </w:rPr>
      </w:pPr>
      <w:r w:rsidRPr="009A0BB2">
        <w:rPr>
          <w:rFonts w:ascii="Times New Roman" w:hAnsi="Times New Roman" w:cs="Times New Roman"/>
        </w:rPr>
        <w:t>onečišćenje i oštećivanje grobnih mjesta te opreme i uređaja grobnog mjesta drugih prostora na groblju</w:t>
      </w:r>
      <w:r w:rsidR="00A2024E">
        <w:rPr>
          <w:rFonts w:ascii="Times New Roman" w:hAnsi="Times New Roman" w:cs="Times New Roman"/>
        </w:rPr>
        <w:t>,</w:t>
      </w:r>
    </w:p>
    <w:p w14:paraId="0E0C16D2" w14:textId="56542499" w:rsidR="00287E1D" w:rsidRPr="009A0BB2" w:rsidRDefault="00287E1D" w:rsidP="00A2024E">
      <w:pPr>
        <w:pStyle w:val="Odlomakpopisa"/>
        <w:numPr>
          <w:ilvl w:val="3"/>
          <w:numId w:val="87"/>
        </w:numPr>
        <w:ind w:left="709" w:hanging="709"/>
        <w:jc w:val="both"/>
        <w:rPr>
          <w:rFonts w:ascii="Times New Roman" w:hAnsi="Times New Roman" w:cs="Times New Roman"/>
        </w:rPr>
      </w:pPr>
      <w:r w:rsidRPr="009A0BB2">
        <w:rPr>
          <w:rFonts w:ascii="Times New Roman" w:hAnsi="Times New Roman" w:cs="Times New Roman"/>
        </w:rPr>
        <w:t>onečišćenje i oštećivanje putova, zelenih i drugih površina te prostora unutar groblja</w:t>
      </w:r>
      <w:r w:rsidR="00A2024E">
        <w:rPr>
          <w:rFonts w:ascii="Times New Roman" w:hAnsi="Times New Roman" w:cs="Times New Roman"/>
        </w:rPr>
        <w:t>,</w:t>
      </w:r>
    </w:p>
    <w:p w14:paraId="00D42918" w14:textId="750CDF8A" w:rsidR="00287E1D" w:rsidRPr="009A0BB2" w:rsidRDefault="00287E1D" w:rsidP="00A2024E">
      <w:pPr>
        <w:pStyle w:val="Odlomakpopisa"/>
        <w:numPr>
          <w:ilvl w:val="3"/>
          <w:numId w:val="87"/>
        </w:numPr>
        <w:ind w:left="709" w:hanging="709"/>
        <w:jc w:val="both"/>
        <w:rPr>
          <w:rFonts w:ascii="Times New Roman" w:hAnsi="Times New Roman" w:cs="Times New Roman"/>
        </w:rPr>
      </w:pPr>
      <w:r w:rsidRPr="009A0BB2">
        <w:rPr>
          <w:rFonts w:ascii="Times New Roman" w:hAnsi="Times New Roman" w:cs="Times New Roman"/>
        </w:rPr>
        <w:t>zaustavljanje i ostavljanje motornih vozila, mopeda, motocikla, bicikla, romobila i drugih osobnih prijevoznih sredstava (osim vozila s dozvolom)</w:t>
      </w:r>
      <w:r w:rsidR="00A2024E">
        <w:rPr>
          <w:rFonts w:ascii="Times New Roman" w:hAnsi="Times New Roman" w:cs="Times New Roman"/>
        </w:rPr>
        <w:t>,</w:t>
      </w:r>
    </w:p>
    <w:p w14:paraId="3C0152C0" w14:textId="09E8A8CC" w:rsidR="00287E1D" w:rsidRPr="009A0BB2" w:rsidRDefault="00287E1D" w:rsidP="00A2024E">
      <w:pPr>
        <w:pStyle w:val="Odlomakpopisa"/>
        <w:numPr>
          <w:ilvl w:val="3"/>
          <w:numId w:val="87"/>
        </w:numPr>
        <w:ind w:left="709" w:hanging="709"/>
        <w:jc w:val="both"/>
        <w:rPr>
          <w:rFonts w:ascii="Times New Roman" w:hAnsi="Times New Roman" w:cs="Times New Roman"/>
        </w:rPr>
      </w:pPr>
      <w:r w:rsidRPr="009A0BB2">
        <w:rPr>
          <w:rFonts w:ascii="Times New Roman" w:hAnsi="Times New Roman" w:cs="Times New Roman"/>
        </w:rPr>
        <w:t>dovoditi pse, izuzev pasa pomagača i druge životinje</w:t>
      </w:r>
      <w:r w:rsidR="00A2024E">
        <w:rPr>
          <w:rFonts w:ascii="Times New Roman" w:hAnsi="Times New Roman" w:cs="Times New Roman"/>
        </w:rPr>
        <w:t>,</w:t>
      </w:r>
    </w:p>
    <w:p w14:paraId="19D06612" w14:textId="7A0D78AF" w:rsidR="00287E1D" w:rsidRPr="009A0BB2" w:rsidRDefault="00287E1D" w:rsidP="00A2024E">
      <w:pPr>
        <w:pStyle w:val="Odlomakpopisa"/>
        <w:numPr>
          <w:ilvl w:val="3"/>
          <w:numId w:val="87"/>
        </w:numPr>
        <w:ind w:left="709" w:hanging="709"/>
        <w:jc w:val="both"/>
        <w:rPr>
          <w:rFonts w:ascii="Times New Roman" w:hAnsi="Times New Roman" w:cs="Times New Roman"/>
        </w:rPr>
      </w:pPr>
      <w:r w:rsidRPr="009A0BB2">
        <w:rPr>
          <w:rFonts w:ascii="Times New Roman" w:hAnsi="Times New Roman" w:cs="Times New Roman"/>
        </w:rPr>
        <w:t>te svako drugo neprimjereno postupanje propisano Odlukom o komunalnom redu.</w:t>
      </w:r>
    </w:p>
    <w:p w14:paraId="59AD954E" w14:textId="77777777" w:rsidR="00CF52F8" w:rsidRDefault="00CF52F8" w:rsidP="00CF52F8">
      <w:pPr>
        <w:pStyle w:val="Odlomakpopisa"/>
        <w:ind w:left="0"/>
        <w:jc w:val="both"/>
        <w:rPr>
          <w:rFonts w:ascii="Times New Roman" w:hAnsi="Times New Roman" w:cs="Times New Roman"/>
        </w:rPr>
      </w:pPr>
    </w:p>
    <w:p w14:paraId="6AE87D9A" w14:textId="66F77231" w:rsidR="00287E1D" w:rsidRPr="009A0BB2" w:rsidRDefault="00287E1D" w:rsidP="00CF52F8">
      <w:pPr>
        <w:pStyle w:val="Odlomakpopisa"/>
        <w:ind w:left="0"/>
        <w:jc w:val="both"/>
        <w:rPr>
          <w:rFonts w:ascii="Times New Roman" w:hAnsi="Times New Roman" w:cs="Times New Roman"/>
        </w:rPr>
      </w:pPr>
      <w:r w:rsidRPr="009A0BB2">
        <w:rPr>
          <w:rFonts w:ascii="Times New Roman" w:hAnsi="Times New Roman" w:cs="Times New Roman"/>
        </w:rPr>
        <w:t>Nadzor nad provedbom ove odluke provode komunalni redari u skladu s ovlastima koje proizlaze iz</w:t>
      </w:r>
      <w:r w:rsidR="001347C3">
        <w:rPr>
          <w:rFonts w:ascii="Times New Roman" w:hAnsi="Times New Roman" w:cs="Times New Roman"/>
        </w:rPr>
        <w:t xml:space="preserve"> zakona,</w:t>
      </w:r>
      <w:r w:rsidRPr="009A0BB2">
        <w:rPr>
          <w:rFonts w:ascii="Times New Roman" w:hAnsi="Times New Roman" w:cs="Times New Roman"/>
        </w:rPr>
        <w:t xml:space="preserve"> Odluke o komunalnom redu</w:t>
      </w:r>
      <w:r w:rsidR="001347C3">
        <w:rPr>
          <w:rFonts w:ascii="Times New Roman" w:hAnsi="Times New Roman" w:cs="Times New Roman"/>
        </w:rPr>
        <w:t xml:space="preserve"> </w:t>
      </w:r>
      <w:r w:rsidR="001347C3" w:rsidRPr="00C30333">
        <w:rPr>
          <w:rFonts w:ascii="Times New Roman" w:hAnsi="Times New Roman" w:cs="Times New Roman"/>
        </w:rPr>
        <w:t xml:space="preserve">i ove </w:t>
      </w:r>
      <w:r w:rsidR="00C30333">
        <w:rPr>
          <w:rFonts w:ascii="Times New Roman" w:hAnsi="Times New Roman" w:cs="Times New Roman"/>
        </w:rPr>
        <w:t>O</w:t>
      </w:r>
      <w:r w:rsidR="001347C3" w:rsidRPr="00C30333">
        <w:rPr>
          <w:rFonts w:ascii="Times New Roman" w:hAnsi="Times New Roman" w:cs="Times New Roman"/>
        </w:rPr>
        <w:t>dluke</w:t>
      </w:r>
      <w:r w:rsidRPr="00C30333">
        <w:rPr>
          <w:rFonts w:ascii="Times New Roman" w:hAnsi="Times New Roman" w:cs="Times New Roman"/>
        </w:rPr>
        <w:t>.</w:t>
      </w:r>
    </w:p>
    <w:p w14:paraId="5014F7D9" w14:textId="77777777" w:rsidR="00B219A8" w:rsidRDefault="00B219A8" w:rsidP="009A0BB2">
      <w:pPr>
        <w:jc w:val="both"/>
        <w:rPr>
          <w:rFonts w:ascii="Times New Roman" w:hAnsi="Times New Roman" w:cs="Times New Roman"/>
        </w:rPr>
      </w:pPr>
    </w:p>
    <w:p w14:paraId="136109AC" w14:textId="77777777" w:rsidR="0092232B" w:rsidRPr="009A0BB2" w:rsidRDefault="0092232B" w:rsidP="009A0BB2">
      <w:pPr>
        <w:jc w:val="both"/>
        <w:rPr>
          <w:rFonts w:ascii="Times New Roman" w:hAnsi="Times New Roman" w:cs="Times New Roman"/>
        </w:rPr>
      </w:pPr>
    </w:p>
    <w:p w14:paraId="6537924A" w14:textId="486ABD6C" w:rsidR="001F3069" w:rsidRPr="009A0BB2" w:rsidRDefault="00CF52F8" w:rsidP="00CF52F8">
      <w:pPr>
        <w:jc w:val="both"/>
        <w:rPr>
          <w:rFonts w:ascii="Times New Roman" w:hAnsi="Times New Roman" w:cs="Times New Roman"/>
          <w:b/>
        </w:rPr>
      </w:pPr>
      <w:r>
        <w:rPr>
          <w:rFonts w:ascii="Times New Roman" w:hAnsi="Times New Roman" w:cs="Times New Roman"/>
          <w:b/>
        </w:rPr>
        <w:t xml:space="preserve">VII. </w:t>
      </w:r>
      <w:r w:rsidR="001F3069" w:rsidRPr="009A0BB2">
        <w:rPr>
          <w:rFonts w:ascii="Times New Roman" w:hAnsi="Times New Roman" w:cs="Times New Roman"/>
          <w:b/>
        </w:rPr>
        <w:t>VELIČINA, DIMENZIJE, MATERIJAL I IZGLED GROBNIH MJESTA I SPOMEN-OBILJEŽJA</w:t>
      </w:r>
    </w:p>
    <w:p w14:paraId="2142E950" w14:textId="77777777" w:rsidR="001F3069" w:rsidRPr="009A0BB2" w:rsidRDefault="001F3069" w:rsidP="009A0BB2">
      <w:pPr>
        <w:rPr>
          <w:rFonts w:ascii="Times New Roman" w:hAnsi="Times New Roman" w:cs="Times New Roman"/>
          <w:b/>
        </w:rPr>
      </w:pPr>
    </w:p>
    <w:p w14:paraId="044649BC" w14:textId="19ACD164" w:rsidR="001F3069" w:rsidRPr="009A0BB2" w:rsidRDefault="001F3069" w:rsidP="009A0BB2">
      <w:pPr>
        <w:jc w:val="center"/>
        <w:rPr>
          <w:rFonts w:ascii="Times New Roman" w:hAnsi="Times New Roman" w:cs="Times New Roman"/>
        </w:rPr>
      </w:pPr>
      <w:r w:rsidRPr="009A0BB2">
        <w:rPr>
          <w:rFonts w:ascii="Times New Roman" w:hAnsi="Times New Roman" w:cs="Times New Roman"/>
        </w:rPr>
        <w:t>Članak 20.</w:t>
      </w:r>
    </w:p>
    <w:p w14:paraId="7AD3ED3C" w14:textId="77777777" w:rsidR="006927DF" w:rsidRPr="009A0BB2" w:rsidRDefault="006927DF" w:rsidP="009A0BB2">
      <w:pPr>
        <w:rPr>
          <w:rFonts w:ascii="Times New Roman" w:hAnsi="Times New Roman" w:cs="Times New Roman"/>
        </w:rPr>
      </w:pPr>
    </w:p>
    <w:p w14:paraId="41FADD1A" w14:textId="25049CDD" w:rsidR="00B219A8" w:rsidRPr="009A0BB2" w:rsidRDefault="00DF1209" w:rsidP="0092232B">
      <w:pPr>
        <w:pStyle w:val="Odlomakpopisa"/>
        <w:ind w:left="0"/>
        <w:jc w:val="both"/>
        <w:rPr>
          <w:rFonts w:ascii="Times New Roman" w:hAnsi="Times New Roman" w:cs="Times New Roman"/>
        </w:rPr>
      </w:pPr>
      <w:r w:rsidRPr="009A0BB2">
        <w:rPr>
          <w:rFonts w:ascii="Times New Roman" w:hAnsi="Times New Roman" w:cs="Times New Roman"/>
        </w:rPr>
        <w:lastRenderedPageBreak/>
        <w:t xml:space="preserve">Staro </w:t>
      </w:r>
      <w:r w:rsidR="001347C3">
        <w:rPr>
          <w:rFonts w:ascii="Times New Roman" w:hAnsi="Times New Roman" w:cs="Times New Roman"/>
        </w:rPr>
        <w:t>g</w:t>
      </w:r>
      <w:r w:rsidRPr="009A0BB2">
        <w:rPr>
          <w:rFonts w:ascii="Times New Roman" w:hAnsi="Times New Roman" w:cs="Times New Roman"/>
        </w:rPr>
        <w:t xml:space="preserve">roblje Općine Fažana formirano je početkom 20. stoljeća te veličina starih grobnih mjesta varira sukladno tadašnjim pravilima ukopa. </w:t>
      </w:r>
    </w:p>
    <w:p w14:paraId="425AF97E" w14:textId="77777777" w:rsidR="0092232B" w:rsidRDefault="0092232B" w:rsidP="0092232B">
      <w:pPr>
        <w:pStyle w:val="Odlomakpopisa"/>
        <w:ind w:left="0"/>
        <w:jc w:val="both"/>
        <w:rPr>
          <w:rFonts w:ascii="Times New Roman" w:hAnsi="Times New Roman" w:cs="Times New Roman"/>
        </w:rPr>
      </w:pPr>
    </w:p>
    <w:p w14:paraId="2E7E78A0" w14:textId="0CBCCEEC" w:rsidR="00816FFB" w:rsidRPr="009A0BB2" w:rsidRDefault="00B219A8" w:rsidP="0092232B">
      <w:pPr>
        <w:pStyle w:val="Odlomakpopisa"/>
        <w:ind w:left="0"/>
        <w:jc w:val="both"/>
        <w:rPr>
          <w:rFonts w:ascii="Times New Roman" w:hAnsi="Times New Roman" w:cs="Times New Roman"/>
        </w:rPr>
      </w:pPr>
      <w:r w:rsidRPr="009A0BB2">
        <w:rPr>
          <w:rFonts w:ascii="Times New Roman" w:hAnsi="Times New Roman" w:cs="Times New Roman"/>
        </w:rPr>
        <w:t>Sva nova grobna mjesta izvode se sukladno odredbama Pravilnika o grobljima kojim se propisuju osnovni normativi o prostornim i tehničkim uvjetima kod planira</w:t>
      </w:r>
      <w:r w:rsidRPr="009A0BB2">
        <w:rPr>
          <w:rFonts w:ascii="Times New Roman" w:hAnsi="Times New Roman" w:cs="Times New Roman"/>
        </w:rPr>
        <w:softHyphen/>
        <w:t>nja izgrad</w:t>
      </w:r>
      <w:r w:rsidRPr="009A0BB2">
        <w:rPr>
          <w:rFonts w:ascii="Times New Roman" w:hAnsi="Times New Roman" w:cs="Times New Roman"/>
        </w:rPr>
        <w:softHyphen/>
        <w:t>nje grob</w:t>
      </w:r>
      <w:r w:rsidRPr="009A0BB2">
        <w:rPr>
          <w:rFonts w:ascii="Times New Roman" w:hAnsi="Times New Roman" w:cs="Times New Roman"/>
        </w:rPr>
        <w:softHyphen/>
        <w:t xml:space="preserve">lja i pratećih građevina. </w:t>
      </w:r>
    </w:p>
    <w:p w14:paraId="10B8969A" w14:textId="77777777" w:rsidR="00B219A8" w:rsidRPr="009A0BB2" w:rsidRDefault="00B219A8" w:rsidP="009A0BB2">
      <w:pPr>
        <w:jc w:val="both"/>
        <w:rPr>
          <w:rFonts w:ascii="Times New Roman" w:hAnsi="Times New Roman" w:cs="Times New Roman"/>
        </w:rPr>
      </w:pPr>
    </w:p>
    <w:p w14:paraId="113EA16C" w14:textId="7F6220BA" w:rsidR="00B219A8" w:rsidRPr="009A0BB2" w:rsidRDefault="00B219A8" w:rsidP="009A0BB2">
      <w:pPr>
        <w:jc w:val="center"/>
        <w:rPr>
          <w:rFonts w:ascii="Times New Roman" w:hAnsi="Times New Roman" w:cs="Times New Roman"/>
        </w:rPr>
      </w:pPr>
      <w:r w:rsidRPr="009A0BB2">
        <w:rPr>
          <w:rFonts w:ascii="Times New Roman" w:hAnsi="Times New Roman" w:cs="Times New Roman"/>
        </w:rPr>
        <w:t>Članak 21.</w:t>
      </w:r>
    </w:p>
    <w:p w14:paraId="5FA3E1DB" w14:textId="77777777" w:rsidR="00B219A8" w:rsidRPr="009A0BB2" w:rsidRDefault="00B219A8" w:rsidP="009A0BB2">
      <w:pPr>
        <w:jc w:val="both"/>
        <w:rPr>
          <w:rFonts w:ascii="Times New Roman" w:hAnsi="Times New Roman" w:cs="Times New Roman"/>
        </w:rPr>
      </w:pPr>
    </w:p>
    <w:p w14:paraId="1C8BC06B" w14:textId="627189CA" w:rsidR="00B219A8" w:rsidRPr="009A0BB2" w:rsidRDefault="00B219A8" w:rsidP="0092232B">
      <w:pPr>
        <w:pStyle w:val="Odlomakpopisa"/>
        <w:ind w:left="0"/>
        <w:jc w:val="both"/>
        <w:rPr>
          <w:rFonts w:ascii="Times New Roman" w:hAnsi="Times New Roman" w:cs="Times New Roman"/>
        </w:rPr>
      </w:pPr>
      <w:r w:rsidRPr="009A0BB2">
        <w:rPr>
          <w:rFonts w:ascii="Times New Roman" w:hAnsi="Times New Roman" w:cs="Times New Roman"/>
        </w:rPr>
        <w:t xml:space="preserve">O obliku i načinu uređenja grobnog mjesta odlučuje korisnik uz prethodno pribavljenu suglasnost Uprave groblja. </w:t>
      </w:r>
    </w:p>
    <w:p w14:paraId="364DE198" w14:textId="77777777" w:rsidR="0092232B" w:rsidRDefault="0092232B" w:rsidP="0092232B">
      <w:pPr>
        <w:pStyle w:val="Odlomakpopisa"/>
        <w:ind w:left="0"/>
        <w:jc w:val="both"/>
        <w:rPr>
          <w:rFonts w:ascii="Times New Roman" w:hAnsi="Times New Roman" w:cs="Times New Roman"/>
        </w:rPr>
      </w:pPr>
    </w:p>
    <w:p w14:paraId="4F63D0B2" w14:textId="705E192F" w:rsidR="00B219A8" w:rsidRPr="009A0BB2" w:rsidRDefault="007E4827" w:rsidP="0092232B">
      <w:pPr>
        <w:pStyle w:val="Odlomakpopisa"/>
        <w:ind w:left="0"/>
        <w:jc w:val="both"/>
        <w:rPr>
          <w:rFonts w:ascii="Times New Roman" w:hAnsi="Times New Roman" w:cs="Times New Roman"/>
        </w:rPr>
      </w:pPr>
      <w:r>
        <w:rPr>
          <w:rFonts w:ascii="Times New Roman" w:hAnsi="Times New Roman" w:cs="Times New Roman"/>
        </w:rPr>
        <w:t>A</w:t>
      </w:r>
      <w:r w:rsidR="00B219A8" w:rsidRPr="009A0BB2">
        <w:rPr>
          <w:rFonts w:ascii="Times New Roman" w:hAnsi="Times New Roman" w:cs="Times New Roman"/>
        </w:rPr>
        <w:t xml:space="preserve">ko se korisnik odluči na grobno mjesto postaviti nadgrobni spomenik od materijala trajne vrijednosti, njegov oblik i način izvedbe moraju biti primjereni okolini i mjesnim običajima te Pravilniku o izgledu groblja i grobnih mjesta. </w:t>
      </w:r>
    </w:p>
    <w:p w14:paraId="533331EF" w14:textId="77777777" w:rsidR="0092232B" w:rsidRDefault="0092232B" w:rsidP="0092232B">
      <w:pPr>
        <w:pStyle w:val="Odlomakpopisa"/>
        <w:ind w:left="0"/>
        <w:jc w:val="both"/>
        <w:rPr>
          <w:rFonts w:ascii="Times New Roman" w:hAnsi="Times New Roman" w:cs="Times New Roman"/>
        </w:rPr>
      </w:pPr>
    </w:p>
    <w:p w14:paraId="0F917AC2" w14:textId="7C61E8F6" w:rsidR="00B219A8" w:rsidRPr="009A0BB2" w:rsidRDefault="00B219A8" w:rsidP="0092232B">
      <w:pPr>
        <w:pStyle w:val="Odlomakpopisa"/>
        <w:ind w:left="0"/>
        <w:jc w:val="both"/>
        <w:rPr>
          <w:rFonts w:ascii="Times New Roman" w:hAnsi="Times New Roman" w:cs="Times New Roman"/>
        </w:rPr>
      </w:pPr>
      <w:r w:rsidRPr="009A0BB2">
        <w:rPr>
          <w:rFonts w:ascii="Times New Roman" w:hAnsi="Times New Roman" w:cs="Times New Roman"/>
        </w:rPr>
        <w:t xml:space="preserve">Korisnik grobnog mjesta dužan je voditi brigu da ono stalno bude uredno i čisto, zelenilo mora biti njegovano, a nadgrobni uređaji ispravni. Prilikom održavanja grobnog mjesta korisnik mora voditi računa da ne ošteti i ne nagrdi susjedna grobna mjesta, a svijeće, uvelo cvijeće i drugi otpad mora odlagati u namjenske posude. </w:t>
      </w:r>
    </w:p>
    <w:p w14:paraId="610A1677" w14:textId="77777777" w:rsidR="0092232B" w:rsidRDefault="0092232B" w:rsidP="0092232B">
      <w:pPr>
        <w:pStyle w:val="Odlomakpopisa"/>
        <w:ind w:left="0"/>
        <w:jc w:val="both"/>
        <w:rPr>
          <w:rFonts w:ascii="Times New Roman" w:hAnsi="Times New Roman" w:cs="Times New Roman"/>
        </w:rPr>
      </w:pPr>
    </w:p>
    <w:p w14:paraId="5B1F26B6" w14:textId="6E0F6E5F" w:rsidR="00B219A8" w:rsidRPr="009A0BB2" w:rsidRDefault="00B219A8" w:rsidP="0092232B">
      <w:pPr>
        <w:pStyle w:val="Odlomakpopisa"/>
        <w:ind w:left="0"/>
        <w:jc w:val="both"/>
        <w:rPr>
          <w:rFonts w:ascii="Times New Roman" w:hAnsi="Times New Roman" w:cs="Times New Roman"/>
        </w:rPr>
      </w:pPr>
      <w:r w:rsidRPr="009A0BB2">
        <w:rPr>
          <w:rFonts w:ascii="Times New Roman" w:hAnsi="Times New Roman" w:cs="Times New Roman"/>
        </w:rPr>
        <w:t xml:space="preserve">Ako se grobno mjesto ne održava ili postoji opasnost od oštećenja izgrađene opreme i uređaja grobnog mjesta, Uprava groblja obavijestiti će korisnika da je dužan izvršiti dužne popravke. Ukoliko po pozivu Uprave groblja korisnik ne izvrši u određenom roku potrebne popravke, iste će izvršiti Uprava groblja na trošak korisnika. </w:t>
      </w:r>
    </w:p>
    <w:p w14:paraId="12244886" w14:textId="77777777" w:rsidR="0092232B" w:rsidRDefault="0092232B" w:rsidP="0092232B">
      <w:pPr>
        <w:pStyle w:val="Odlomakpopisa"/>
        <w:ind w:left="0"/>
        <w:jc w:val="both"/>
        <w:rPr>
          <w:rFonts w:ascii="Times New Roman" w:hAnsi="Times New Roman" w:cs="Times New Roman"/>
        </w:rPr>
      </w:pPr>
    </w:p>
    <w:p w14:paraId="551D03D6" w14:textId="5B0CB90F" w:rsidR="00B219A8" w:rsidRPr="009A0BB2" w:rsidRDefault="00B219A8" w:rsidP="0092232B">
      <w:pPr>
        <w:pStyle w:val="Odlomakpopisa"/>
        <w:ind w:left="0"/>
        <w:jc w:val="both"/>
        <w:rPr>
          <w:rFonts w:ascii="Times New Roman" w:hAnsi="Times New Roman" w:cs="Times New Roman"/>
        </w:rPr>
      </w:pPr>
      <w:r w:rsidRPr="009A0BB2">
        <w:rPr>
          <w:rFonts w:ascii="Times New Roman" w:hAnsi="Times New Roman" w:cs="Times New Roman"/>
        </w:rPr>
        <w:t>Uprava groblja ne odgovara za štetu nastalu na grobnim mjestima koje prouzrokuju treće osobe.</w:t>
      </w:r>
    </w:p>
    <w:p w14:paraId="6A832452" w14:textId="77777777" w:rsidR="00B219A8" w:rsidRPr="009A0BB2" w:rsidRDefault="00B219A8" w:rsidP="009A0BB2">
      <w:pPr>
        <w:jc w:val="both"/>
        <w:rPr>
          <w:rFonts w:ascii="Times New Roman" w:hAnsi="Times New Roman" w:cs="Times New Roman"/>
        </w:rPr>
      </w:pPr>
    </w:p>
    <w:p w14:paraId="0A8FD6E5" w14:textId="60471AFC" w:rsidR="00B219A8" w:rsidRPr="009A0BB2" w:rsidRDefault="00B219A8" w:rsidP="009A0BB2">
      <w:pPr>
        <w:jc w:val="center"/>
        <w:rPr>
          <w:rFonts w:ascii="Times New Roman" w:hAnsi="Times New Roman" w:cs="Times New Roman"/>
        </w:rPr>
      </w:pPr>
      <w:bookmarkStart w:id="0" w:name="_Hlk226971649"/>
      <w:r w:rsidRPr="009A0BB2">
        <w:rPr>
          <w:rFonts w:ascii="Times New Roman" w:hAnsi="Times New Roman" w:cs="Times New Roman"/>
        </w:rPr>
        <w:t>Članak 22.</w:t>
      </w:r>
    </w:p>
    <w:p w14:paraId="192704CF" w14:textId="77777777" w:rsidR="00B219A8" w:rsidRPr="009A0BB2" w:rsidRDefault="00B219A8" w:rsidP="009A0BB2">
      <w:pPr>
        <w:jc w:val="both"/>
        <w:rPr>
          <w:rFonts w:ascii="Times New Roman" w:hAnsi="Times New Roman" w:cs="Times New Roman"/>
        </w:rPr>
      </w:pPr>
    </w:p>
    <w:p w14:paraId="3FCE19D4" w14:textId="0A76CDC5" w:rsidR="00251EA3" w:rsidRPr="009A0BB2" w:rsidRDefault="001F3069" w:rsidP="0092232B">
      <w:pPr>
        <w:pStyle w:val="Odlomakpopisa"/>
        <w:ind w:left="0"/>
        <w:jc w:val="both"/>
        <w:rPr>
          <w:rFonts w:ascii="Times New Roman" w:hAnsi="Times New Roman" w:cs="Times New Roman"/>
        </w:rPr>
      </w:pPr>
      <w:r w:rsidRPr="009A0BB2">
        <w:rPr>
          <w:rFonts w:ascii="Times New Roman" w:hAnsi="Times New Roman" w:cs="Times New Roman"/>
        </w:rPr>
        <w:t>Svi</w:t>
      </w:r>
      <w:r w:rsidRPr="001F0FA8">
        <w:rPr>
          <w:rFonts w:ascii="Times New Roman" w:hAnsi="Times New Roman" w:cs="Times New Roman"/>
          <w:strike/>
          <w:color w:val="EE0000"/>
        </w:rPr>
        <w:t xml:space="preserve"> </w:t>
      </w:r>
      <w:r w:rsidRPr="009A0BB2">
        <w:rPr>
          <w:rFonts w:ascii="Times New Roman" w:hAnsi="Times New Roman" w:cs="Times New Roman"/>
        </w:rPr>
        <w:t xml:space="preserve">zahvati na groblju moraju biti izvedeni sukladno važećim propisima i Planu grobnih mjesta te Pravilniku o izgledu groblja i grobnih mjesta koji donosi Uprava groblja uz suglasnost </w:t>
      </w:r>
      <w:r w:rsidR="001F0FA8">
        <w:rPr>
          <w:rFonts w:ascii="Times New Roman" w:hAnsi="Times New Roman" w:cs="Times New Roman"/>
        </w:rPr>
        <w:t>o</w:t>
      </w:r>
      <w:r w:rsidRPr="009A0BB2">
        <w:rPr>
          <w:rFonts w:ascii="Times New Roman" w:hAnsi="Times New Roman" w:cs="Times New Roman"/>
        </w:rPr>
        <w:t>pćinskog načelnika.</w:t>
      </w:r>
    </w:p>
    <w:p w14:paraId="011D9867" w14:textId="77777777" w:rsidR="0092232B" w:rsidRDefault="0092232B" w:rsidP="0092232B">
      <w:pPr>
        <w:pStyle w:val="Odlomakpopisa"/>
        <w:ind w:left="0"/>
        <w:jc w:val="both"/>
        <w:rPr>
          <w:rFonts w:ascii="Times New Roman" w:hAnsi="Times New Roman" w:cs="Times New Roman"/>
        </w:rPr>
      </w:pPr>
    </w:p>
    <w:p w14:paraId="4205F4C6" w14:textId="0AC0A695" w:rsidR="004E5625" w:rsidRPr="008C153A" w:rsidRDefault="001F3069" w:rsidP="0092232B">
      <w:pPr>
        <w:pStyle w:val="Odlomakpopisa"/>
        <w:ind w:left="0"/>
        <w:jc w:val="both"/>
        <w:rPr>
          <w:rFonts w:ascii="Times New Roman" w:hAnsi="Times New Roman" w:cs="Times New Roman"/>
          <w:color w:val="EE0000"/>
        </w:rPr>
      </w:pPr>
      <w:r w:rsidRPr="009A0BB2">
        <w:rPr>
          <w:rFonts w:ascii="Times New Roman" w:hAnsi="Times New Roman" w:cs="Times New Roman"/>
        </w:rPr>
        <w:t>Poslovi iz prethodnog stavka obavljaju se isključivo po nalogu ili prethodnom pis</w:t>
      </w:r>
      <w:r w:rsidR="008C153A">
        <w:rPr>
          <w:rFonts w:ascii="Times New Roman" w:hAnsi="Times New Roman" w:cs="Times New Roman"/>
        </w:rPr>
        <w:t>a</w:t>
      </w:r>
      <w:r w:rsidRPr="009A0BB2">
        <w:rPr>
          <w:rFonts w:ascii="Times New Roman" w:hAnsi="Times New Roman" w:cs="Times New Roman"/>
        </w:rPr>
        <w:t xml:space="preserve">nom odobrenju Uprave groblja </w:t>
      </w:r>
      <w:r w:rsidR="008C153A">
        <w:rPr>
          <w:rFonts w:ascii="Times New Roman" w:hAnsi="Times New Roman" w:cs="Times New Roman"/>
        </w:rPr>
        <w:t>koje je dužan ishoditi</w:t>
      </w:r>
      <w:r w:rsidRPr="009A0BB2">
        <w:rPr>
          <w:rFonts w:ascii="Times New Roman" w:hAnsi="Times New Roman" w:cs="Times New Roman"/>
        </w:rPr>
        <w:t xml:space="preserve"> korisnik grobnog mjesta,</w:t>
      </w:r>
      <w:r w:rsidR="008C153A">
        <w:rPr>
          <w:rFonts w:ascii="Times New Roman" w:hAnsi="Times New Roman" w:cs="Times New Roman"/>
        </w:rPr>
        <w:t xml:space="preserve"> </w:t>
      </w:r>
      <w:r w:rsidR="008C153A" w:rsidRPr="00C30333">
        <w:rPr>
          <w:rFonts w:ascii="Times New Roman" w:hAnsi="Times New Roman" w:cs="Times New Roman"/>
        </w:rPr>
        <w:t>te po zaključenju ugovora koji s Upravom groblja zaključuje izvođač radova.</w:t>
      </w:r>
      <w:r w:rsidR="008C153A">
        <w:rPr>
          <w:rFonts w:ascii="Times New Roman" w:hAnsi="Times New Roman" w:cs="Times New Roman"/>
        </w:rPr>
        <w:t xml:space="preserve"> </w:t>
      </w:r>
    </w:p>
    <w:p w14:paraId="40417363" w14:textId="77777777" w:rsidR="0092232B" w:rsidRDefault="0092232B" w:rsidP="0092232B">
      <w:pPr>
        <w:pStyle w:val="Odlomakpopisa"/>
        <w:ind w:left="0"/>
        <w:jc w:val="both"/>
        <w:rPr>
          <w:rFonts w:ascii="Times New Roman" w:hAnsi="Times New Roman" w:cs="Times New Roman"/>
        </w:rPr>
      </w:pPr>
    </w:p>
    <w:p w14:paraId="030E9F07" w14:textId="5A31CFFE" w:rsidR="008E19DE" w:rsidRPr="009A0BB2" w:rsidRDefault="004E5625" w:rsidP="0092232B">
      <w:pPr>
        <w:pStyle w:val="Odlomakpopisa"/>
        <w:ind w:left="0"/>
        <w:jc w:val="both"/>
        <w:rPr>
          <w:rFonts w:ascii="Times New Roman" w:hAnsi="Times New Roman" w:cs="Times New Roman"/>
        </w:rPr>
      </w:pPr>
      <w:r w:rsidRPr="009A0BB2">
        <w:rPr>
          <w:rFonts w:ascii="Times New Roman" w:hAnsi="Times New Roman" w:cs="Times New Roman"/>
        </w:rPr>
        <w:t xml:space="preserve">Za obnovu grobnih mjesta obuhvaćenih </w:t>
      </w:r>
      <w:r w:rsidR="008C153A">
        <w:rPr>
          <w:rFonts w:ascii="Times New Roman" w:hAnsi="Times New Roman" w:cs="Times New Roman"/>
        </w:rPr>
        <w:t>o</w:t>
      </w:r>
      <w:r w:rsidRPr="009A0BB2">
        <w:rPr>
          <w:rFonts w:ascii="Times New Roman" w:hAnsi="Times New Roman" w:cs="Times New Roman"/>
        </w:rPr>
        <w:t>dlukom o proglašenju kulturnim dobrom od lokalnog značaja, potrebna je prethodna suglasnost Uprave groblja koja se izdaje temeljem uvjeta izdanih od nadležnog tijela</w:t>
      </w:r>
      <w:r w:rsidR="00C30333">
        <w:rPr>
          <w:rFonts w:ascii="Times New Roman" w:hAnsi="Times New Roman" w:cs="Times New Roman"/>
        </w:rPr>
        <w:t>.</w:t>
      </w:r>
    </w:p>
    <w:p w14:paraId="206AC66F" w14:textId="77777777" w:rsidR="0092232B" w:rsidRDefault="0092232B" w:rsidP="0092232B">
      <w:pPr>
        <w:pStyle w:val="Odlomakpopisa"/>
        <w:ind w:left="0"/>
        <w:jc w:val="both"/>
        <w:rPr>
          <w:rFonts w:ascii="Times New Roman" w:hAnsi="Times New Roman" w:cs="Times New Roman"/>
        </w:rPr>
      </w:pPr>
    </w:p>
    <w:p w14:paraId="50674CEF" w14:textId="29F468F2" w:rsidR="00891D99" w:rsidRPr="009A0BB2" w:rsidRDefault="00891D99" w:rsidP="0092232B">
      <w:pPr>
        <w:pStyle w:val="Odlomakpopisa"/>
        <w:ind w:left="0"/>
        <w:jc w:val="both"/>
        <w:rPr>
          <w:rFonts w:ascii="Times New Roman" w:hAnsi="Times New Roman" w:cs="Times New Roman"/>
        </w:rPr>
      </w:pPr>
      <w:r w:rsidRPr="009A0BB2">
        <w:rPr>
          <w:rFonts w:ascii="Times New Roman" w:hAnsi="Times New Roman" w:cs="Times New Roman"/>
        </w:rPr>
        <w:t>U neposrednoj blizini nepokretnih pojedinačnih zaštićenih kulturnih dobara upisanih u Registar kulturnih dobara Republike Hrvatske zabranjeni su svi građevinski i drugi radovi, formiranje novih te proširenje već postojećih grobnih polja i grobnih mjesta.</w:t>
      </w:r>
    </w:p>
    <w:p w14:paraId="5668881C" w14:textId="77777777" w:rsidR="0092232B" w:rsidRDefault="0092232B" w:rsidP="0092232B">
      <w:pPr>
        <w:pStyle w:val="Odlomakpopisa"/>
        <w:ind w:left="0"/>
        <w:jc w:val="both"/>
        <w:rPr>
          <w:rFonts w:ascii="Times New Roman" w:hAnsi="Times New Roman" w:cs="Times New Roman"/>
        </w:rPr>
      </w:pPr>
    </w:p>
    <w:p w14:paraId="3FED98ED" w14:textId="3B4B64D8" w:rsidR="00891D99" w:rsidRPr="009A0BB2" w:rsidRDefault="00891D99" w:rsidP="0092232B">
      <w:pPr>
        <w:pStyle w:val="Odlomakpopisa"/>
        <w:ind w:left="0"/>
        <w:jc w:val="both"/>
        <w:rPr>
          <w:rFonts w:ascii="Times New Roman" w:hAnsi="Times New Roman" w:cs="Times New Roman"/>
        </w:rPr>
      </w:pPr>
      <w:r w:rsidRPr="009A0BB2">
        <w:rPr>
          <w:rFonts w:ascii="Times New Roman" w:hAnsi="Times New Roman" w:cs="Times New Roman"/>
        </w:rPr>
        <w:t xml:space="preserve">U području iz stavka 5. ovoga članka dopušteno je sukladno mjerama iz stavka 3. ovog članka u postojećim dimenzijama održavanje i renoviranje zasnovanih grobnih mjesta (gravura, postava grobne galanterije, postava nadgrobnih elemenata, građevinski i klesarski radovi) i održavanje zelenih površina te krajobrazno uređenje u kojima se koristi nisko raslinje. </w:t>
      </w:r>
    </w:p>
    <w:p w14:paraId="780AE005" w14:textId="77777777" w:rsidR="0092232B" w:rsidRDefault="0092232B" w:rsidP="0092232B">
      <w:pPr>
        <w:pStyle w:val="Odlomakpopisa"/>
        <w:ind w:left="0"/>
        <w:jc w:val="both"/>
        <w:rPr>
          <w:rFonts w:ascii="Times New Roman" w:hAnsi="Times New Roman" w:cs="Times New Roman"/>
        </w:rPr>
      </w:pPr>
    </w:p>
    <w:p w14:paraId="20B26DB0" w14:textId="033A8B9E" w:rsidR="00891D99" w:rsidRPr="009A0BB2" w:rsidRDefault="00891D99" w:rsidP="0092232B">
      <w:pPr>
        <w:pStyle w:val="Odlomakpopisa"/>
        <w:ind w:left="0"/>
        <w:jc w:val="both"/>
        <w:rPr>
          <w:rFonts w:ascii="Times New Roman" w:hAnsi="Times New Roman" w:cs="Times New Roman"/>
        </w:rPr>
      </w:pPr>
      <w:r w:rsidRPr="009A0BB2">
        <w:rPr>
          <w:rFonts w:ascii="Times New Roman" w:hAnsi="Times New Roman" w:cs="Times New Roman"/>
        </w:rPr>
        <w:t>Konzervatorsko-restauratorski radovi moraju se izvoditi prema propisima koji uređuju zaštitu i očuvanje kulturnih dobara.</w:t>
      </w:r>
    </w:p>
    <w:p w14:paraId="62539E9B" w14:textId="77777777" w:rsidR="0092232B" w:rsidRDefault="0092232B" w:rsidP="0092232B">
      <w:pPr>
        <w:pStyle w:val="Odlomakpopisa"/>
        <w:ind w:left="0"/>
        <w:jc w:val="both"/>
        <w:rPr>
          <w:rFonts w:ascii="Times New Roman" w:hAnsi="Times New Roman" w:cs="Times New Roman"/>
        </w:rPr>
      </w:pPr>
    </w:p>
    <w:p w14:paraId="203D99AD" w14:textId="44053C22" w:rsidR="00FB2D1F" w:rsidRDefault="009D676F" w:rsidP="0092232B">
      <w:pPr>
        <w:pStyle w:val="Odlomakpopisa"/>
        <w:ind w:left="0"/>
        <w:jc w:val="both"/>
        <w:rPr>
          <w:rFonts w:ascii="Times New Roman" w:hAnsi="Times New Roman" w:cs="Times New Roman"/>
        </w:rPr>
      </w:pPr>
      <w:r w:rsidRPr="009A0BB2">
        <w:rPr>
          <w:rFonts w:ascii="Times New Roman" w:hAnsi="Times New Roman" w:cs="Times New Roman"/>
        </w:rPr>
        <w:t xml:space="preserve">Uprava groblja zabranit će rješenjem </w:t>
      </w:r>
      <w:r w:rsidR="00FB2D1F" w:rsidRPr="00C30333">
        <w:rPr>
          <w:rFonts w:ascii="Times New Roman" w:hAnsi="Times New Roman" w:cs="Times New Roman"/>
        </w:rPr>
        <w:t>svako</w:t>
      </w:r>
      <w:r w:rsidR="00FB2D1F">
        <w:rPr>
          <w:rFonts w:ascii="Times New Roman" w:hAnsi="Times New Roman" w:cs="Times New Roman"/>
        </w:rPr>
        <w:t xml:space="preserve"> </w:t>
      </w:r>
      <w:r w:rsidRPr="009A0BB2">
        <w:rPr>
          <w:rFonts w:ascii="Times New Roman" w:hAnsi="Times New Roman" w:cs="Times New Roman"/>
        </w:rPr>
        <w:t xml:space="preserve">izvođenje radova </w:t>
      </w:r>
      <w:r w:rsidR="00FB2D1F" w:rsidRPr="00C30333">
        <w:rPr>
          <w:rFonts w:ascii="Times New Roman" w:hAnsi="Times New Roman" w:cs="Times New Roman"/>
        </w:rPr>
        <w:t>koje je započeto suprotno odredbama ovog članka.</w:t>
      </w:r>
      <w:r w:rsidR="00FB2D1F">
        <w:rPr>
          <w:rFonts w:ascii="Times New Roman" w:hAnsi="Times New Roman" w:cs="Times New Roman"/>
        </w:rPr>
        <w:t xml:space="preserve"> </w:t>
      </w:r>
    </w:p>
    <w:p w14:paraId="2863DE19" w14:textId="77777777" w:rsidR="00FB2D1F" w:rsidRDefault="00FB2D1F" w:rsidP="0092232B">
      <w:pPr>
        <w:pStyle w:val="Odlomakpopisa"/>
        <w:ind w:left="0"/>
        <w:jc w:val="both"/>
        <w:rPr>
          <w:rFonts w:ascii="Times New Roman" w:hAnsi="Times New Roman" w:cs="Times New Roman"/>
        </w:rPr>
      </w:pPr>
    </w:p>
    <w:p w14:paraId="21019FA6" w14:textId="1BB38745" w:rsidR="00A3014C" w:rsidRPr="009A0BB2" w:rsidRDefault="00FB2D1F" w:rsidP="0092232B">
      <w:pPr>
        <w:pStyle w:val="Odlomakpopisa"/>
        <w:ind w:left="0"/>
        <w:jc w:val="both"/>
        <w:rPr>
          <w:rFonts w:ascii="Times New Roman" w:hAnsi="Times New Roman" w:cs="Times New Roman"/>
        </w:rPr>
      </w:pPr>
      <w:r>
        <w:rPr>
          <w:rFonts w:ascii="Times New Roman" w:hAnsi="Times New Roman" w:cs="Times New Roman"/>
        </w:rPr>
        <w:t>P</w:t>
      </w:r>
      <w:r w:rsidR="009D676F" w:rsidRPr="009A0BB2">
        <w:rPr>
          <w:rFonts w:ascii="Times New Roman" w:hAnsi="Times New Roman" w:cs="Times New Roman"/>
        </w:rPr>
        <w:t xml:space="preserve">rotiv rješenja iz </w:t>
      </w:r>
      <w:r>
        <w:rPr>
          <w:rFonts w:ascii="Times New Roman" w:hAnsi="Times New Roman" w:cs="Times New Roman"/>
        </w:rPr>
        <w:t xml:space="preserve">prethodnog </w:t>
      </w:r>
      <w:r w:rsidR="009D676F" w:rsidRPr="009A0BB2">
        <w:rPr>
          <w:rFonts w:ascii="Times New Roman" w:hAnsi="Times New Roman" w:cs="Times New Roman"/>
        </w:rPr>
        <w:t>stavka može se izjaviti žalba Jedinstvenom upravnom odjelu Općine Fažana</w:t>
      </w:r>
      <w:r>
        <w:rPr>
          <w:rFonts w:ascii="Times New Roman" w:hAnsi="Times New Roman" w:cs="Times New Roman"/>
        </w:rPr>
        <w:t>-Fasana</w:t>
      </w:r>
      <w:r w:rsidR="009D676F" w:rsidRPr="009A0BB2">
        <w:rPr>
          <w:rFonts w:ascii="Times New Roman" w:hAnsi="Times New Roman" w:cs="Times New Roman"/>
        </w:rPr>
        <w:t xml:space="preserve"> u roku od 15 dana od dana dostave rješenja.</w:t>
      </w:r>
    </w:p>
    <w:p w14:paraId="7D6A77FF" w14:textId="77777777" w:rsidR="0092232B" w:rsidRDefault="0092232B" w:rsidP="0092232B">
      <w:pPr>
        <w:pStyle w:val="Odlomakpopisa"/>
        <w:ind w:left="0"/>
        <w:jc w:val="both"/>
        <w:rPr>
          <w:rFonts w:ascii="Times New Roman" w:hAnsi="Times New Roman" w:cs="Times New Roman"/>
        </w:rPr>
      </w:pPr>
    </w:p>
    <w:p w14:paraId="74CC5709" w14:textId="77777777" w:rsidR="001F3069" w:rsidRPr="009A0BB2" w:rsidRDefault="001F3069" w:rsidP="009A0BB2">
      <w:pPr>
        <w:rPr>
          <w:rFonts w:ascii="Times New Roman" w:hAnsi="Times New Roman" w:cs="Times New Roman"/>
        </w:rPr>
      </w:pPr>
    </w:p>
    <w:p w14:paraId="417296BC" w14:textId="55294FF0" w:rsidR="00891D99" w:rsidRPr="009A0BB2" w:rsidRDefault="00891D99" w:rsidP="009A0BB2">
      <w:pPr>
        <w:jc w:val="center"/>
        <w:rPr>
          <w:rFonts w:ascii="Times New Roman" w:hAnsi="Times New Roman" w:cs="Times New Roman"/>
        </w:rPr>
      </w:pPr>
      <w:r w:rsidRPr="009A0BB2">
        <w:rPr>
          <w:rFonts w:ascii="Times New Roman" w:hAnsi="Times New Roman" w:cs="Times New Roman"/>
        </w:rPr>
        <w:t>Članak 23.</w:t>
      </w:r>
    </w:p>
    <w:p w14:paraId="2E40DD0B" w14:textId="77777777" w:rsidR="00F740B7" w:rsidRPr="009A0BB2" w:rsidRDefault="00F740B7" w:rsidP="009A0BB2">
      <w:pPr>
        <w:jc w:val="center"/>
        <w:rPr>
          <w:rFonts w:ascii="Times New Roman" w:hAnsi="Times New Roman" w:cs="Times New Roman"/>
        </w:rPr>
      </w:pPr>
    </w:p>
    <w:p w14:paraId="0182B452" w14:textId="77777777" w:rsidR="00891D99" w:rsidRPr="009A0BB2" w:rsidRDefault="00891D99" w:rsidP="0092232B">
      <w:pPr>
        <w:pStyle w:val="Odlomakpopisa"/>
        <w:ind w:left="0"/>
        <w:jc w:val="both"/>
        <w:rPr>
          <w:rFonts w:ascii="Times New Roman" w:hAnsi="Times New Roman" w:cs="Times New Roman"/>
        </w:rPr>
      </w:pPr>
      <w:r w:rsidRPr="009A0BB2">
        <w:rPr>
          <w:rFonts w:ascii="Times New Roman" w:hAnsi="Times New Roman" w:cs="Times New Roman"/>
        </w:rPr>
        <w:t xml:space="preserve">Radi osiguravanja nesmetanog obavljanja ukopa i održavanja reda na groblju osobe koje izvode radove na groblju dužne su: </w:t>
      </w:r>
    </w:p>
    <w:p w14:paraId="08ED183E" w14:textId="1836459C" w:rsidR="00891D99" w:rsidRPr="009A0BB2" w:rsidRDefault="00891D99" w:rsidP="00A9131C">
      <w:pPr>
        <w:pStyle w:val="Odlomakpopisa"/>
        <w:numPr>
          <w:ilvl w:val="0"/>
          <w:numId w:val="86"/>
        </w:numPr>
        <w:ind w:left="709" w:hanging="709"/>
        <w:jc w:val="both"/>
        <w:rPr>
          <w:rFonts w:ascii="Times New Roman" w:hAnsi="Times New Roman" w:cs="Times New Roman"/>
        </w:rPr>
      </w:pPr>
      <w:r w:rsidRPr="009A0BB2">
        <w:rPr>
          <w:rFonts w:ascii="Times New Roman" w:hAnsi="Times New Roman" w:cs="Times New Roman"/>
        </w:rPr>
        <w:t>početak i završetak radova prijaviti Upravi groblja</w:t>
      </w:r>
      <w:r w:rsidR="00A9131C">
        <w:rPr>
          <w:rFonts w:ascii="Times New Roman" w:hAnsi="Times New Roman" w:cs="Times New Roman"/>
        </w:rPr>
        <w:t>,</w:t>
      </w:r>
    </w:p>
    <w:p w14:paraId="793AE670" w14:textId="75193242" w:rsidR="00891D99" w:rsidRPr="009A0BB2" w:rsidRDefault="00891D99" w:rsidP="00A9131C">
      <w:pPr>
        <w:pStyle w:val="Odlomakpopisa"/>
        <w:numPr>
          <w:ilvl w:val="0"/>
          <w:numId w:val="86"/>
        </w:numPr>
        <w:ind w:left="709" w:hanging="709"/>
        <w:jc w:val="both"/>
        <w:rPr>
          <w:rFonts w:ascii="Times New Roman" w:hAnsi="Times New Roman" w:cs="Times New Roman"/>
        </w:rPr>
      </w:pPr>
      <w:r w:rsidRPr="009A0BB2">
        <w:rPr>
          <w:rFonts w:ascii="Times New Roman" w:hAnsi="Times New Roman" w:cs="Times New Roman"/>
        </w:rPr>
        <w:t>radove izvoditi tako da se do najveće mjere očuvaju mir i dostojanstvo na groblju, a mogu se obavljati samo u radne dane koje odredi Uprava groblja</w:t>
      </w:r>
      <w:r w:rsidR="00A9131C">
        <w:rPr>
          <w:rFonts w:ascii="Times New Roman" w:hAnsi="Times New Roman" w:cs="Times New Roman"/>
        </w:rPr>
        <w:t>,</w:t>
      </w:r>
    </w:p>
    <w:p w14:paraId="72619B42" w14:textId="62A9FDD8" w:rsidR="00891D99" w:rsidRPr="009A0BB2" w:rsidRDefault="00891D99" w:rsidP="00A9131C">
      <w:pPr>
        <w:pStyle w:val="Odlomakpopisa"/>
        <w:numPr>
          <w:ilvl w:val="0"/>
          <w:numId w:val="86"/>
        </w:numPr>
        <w:ind w:left="709" w:hanging="709"/>
        <w:jc w:val="both"/>
        <w:rPr>
          <w:rFonts w:ascii="Times New Roman" w:hAnsi="Times New Roman" w:cs="Times New Roman"/>
        </w:rPr>
      </w:pPr>
      <w:r w:rsidRPr="009A0BB2">
        <w:rPr>
          <w:rFonts w:ascii="Times New Roman" w:hAnsi="Times New Roman" w:cs="Times New Roman"/>
        </w:rPr>
        <w:t>građevni materijal (opeka, kamen, šljunak, pijesak, cement, vapno i slično) držati na groblju samo za vrijeme izvođenja radova</w:t>
      </w:r>
      <w:r w:rsidR="00A9131C">
        <w:rPr>
          <w:rFonts w:ascii="Times New Roman" w:hAnsi="Times New Roman" w:cs="Times New Roman"/>
        </w:rPr>
        <w:t>,</w:t>
      </w:r>
    </w:p>
    <w:p w14:paraId="7557E7A9" w14:textId="2E7C28A7" w:rsidR="00891D99" w:rsidRPr="009A0BB2" w:rsidRDefault="00891D99" w:rsidP="00A9131C">
      <w:pPr>
        <w:pStyle w:val="Odlomakpopisa"/>
        <w:numPr>
          <w:ilvl w:val="0"/>
          <w:numId w:val="86"/>
        </w:numPr>
        <w:ind w:left="709" w:hanging="709"/>
        <w:jc w:val="both"/>
        <w:rPr>
          <w:rFonts w:ascii="Times New Roman" w:hAnsi="Times New Roman" w:cs="Times New Roman"/>
        </w:rPr>
      </w:pPr>
      <w:r w:rsidRPr="009A0BB2">
        <w:rPr>
          <w:rFonts w:ascii="Times New Roman" w:hAnsi="Times New Roman" w:cs="Times New Roman"/>
        </w:rPr>
        <w:t>u slučaju prekida radova, odnosno nakon završetka radova, grobno mjesto i okoliš dovesti u prijašnje stanje odnosno ostaviti ih urednima i čistima</w:t>
      </w:r>
      <w:r w:rsidR="00A9131C">
        <w:rPr>
          <w:rFonts w:ascii="Times New Roman" w:hAnsi="Times New Roman" w:cs="Times New Roman"/>
        </w:rPr>
        <w:t>,</w:t>
      </w:r>
    </w:p>
    <w:p w14:paraId="2B74081B" w14:textId="6C3058B2" w:rsidR="00F740B7" w:rsidRPr="009A0BB2" w:rsidRDefault="00891D99" w:rsidP="00A9131C">
      <w:pPr>
        <w:pStyle w:val="Odlomakpopisa"/>
        <w:numPr>
          <w:ilvl w:val="0"/>
          <w:numId w:val="86"/>
        </w:numPr>
        <w:ind w:left="709" w:hanging="709"/>
        <w:jc w:val="both"/>
        <w:rPr>
          <w:rFonts w:ascii="Times New Roman" w:hAnsi="Times New Roman" w:cs="Times New Roman"/>
        </w:rPr>
      </w:pPr>
      <w:r w:rsidRPr="009A0BB2">
        <w:rPr>
          <w:rFonts w:ascii="Times New Roman" w:hAnsi="Times New Roman" w:cs="Times New Roman"/>
        </w:rPr>
        <w:t xml:space="preserve">prevoziti materijal u definirano vrijeme te putovima koje odredi Uprava groblja </w:t>
      </w:r>
      <w:r w:rsidR="00A9131C">
        <w:rPr>
          <w:rFonts w:ascii="Times New Roman" w:hAnsi="Times New Roman" w:cs="Times New Roman"/>
        </w:rPr>
        <w:t>,</w:t>
      </w:r>
    </w:p>
    <w:p w14:paraId="2FC547F2" w14:textId="77777777" w:rsidR="00F740B7" w:rsidRPr="009A0BB2" w:rsidRDefault="00891D99" w:rsidP="00A9131C">
      <w:pPr>
        <w:pStyle w:val="Odlomakpopisa"/>
        <w:numPr>
          <w:ilvl w:val="0"/>
          <w:numId w:val="86"/>
        </w:numPr>
        <w:ind w:left="709" w:hanging="709"/>
        <w:jc w:val="both"/>
        <w:rPr>
          <w:rFonts w:ascii="Times New Roman" w:hAnsi="Times New Roman" w:cs="Times New Roman"/>
        </w:rPr>
      </w:pPr>
      <w:r w:rsidRPr="009A0BB2">
        <w:rPr>
          <w:rFonts w:ascii="Times New Roman" w:hAnsi="Times New Roman" w:cs="Times New Roman"/>
        </w:rPr>
        <w:t xml:space="preserve">vodu na groblju upotrebljavati isključivo u svrhu radova i održavanja grobnih mjesta te izljevna mjesta ostavljati urednima. </w:t>
      </w:r>
    </w:p>
    <w:p w14:paraId="09DDD1AC" w14:textId="77777777" w:rsidR="0092232B" w:rsidRDefault="0092232B" w:rsidP="0092232B">
      <w:pPr>
        <w:pStyle w:val="Odlomakpopisa"/>
        <w:tabs>
          <w:tab w:val="left" w:pos="720"/>
        </w:tabs>
        <w:ind w:left="0"/>
        <w:jc w:val="both"/>
        <w:rPr>
          <w:rFonts w:ascii="Times New Roman" w:hAnsi="Times New Roman" w:cs="Times New Roman"/>
        </w:rPr>
      </w:pPr>
    </w:p>
    <w:p w14:paraId="73B6692B" w14:textId="787DB6E1" w:rsidR="00891D99" w:rsidRPr="009A0BB2" w:rsidRDefault="00F740B7" w:rsidP="0092232B">
      <w:pPr>
        <w:pStyle w:val="Odlomakpopisa"/>
        <w:tabs>
          <w:tab w:val="left" w:pos="720"/>
        </w:tabs>
        <w:ind w:left="0"/>
        <w:jc w:val="both"/>
        <w:rPr>
          <w:rFonts w:ascii="Times New Roman" w:hAnsi="Times New Roman" w:cs="Times New Roman"/>
        </w:rPr>
      </w:pPr>
      <w:r w:rsidRPr="009A0BB2">
        <w:rPr>
          <w:rFonts w:ascii="Times New Roman" w:hAnsi="Times New Roman" w:cs="Times New Roman"/>
        </w:rPr>
        <w:t>Uprava groblja može, u određene dane ili u određeno doba dana, zabraniti izvođenje radova na groblju ili na pojedinim dijelovima groblja.</w:t>
      </w:r>
    </w:p>
    <w:p w14:paraId="0AAC6116" w14:textId="77777777" w:rsidR="00891D99" w:rsidRPr="009A0BB2" w:rsidRDefault="00891D99" w:rsidP="009A0BB2">
      <w:pPr>
        <w:rPr>
          <w:rFonts w:ascii="Times New Roman" w:hAnsi="Times New Roman" w:cs="Times New Roman"/>
        </w:rPr>
      </w:pPr>
    </w:p>
    <w:bookmarkEnd w:id="0"/>
    <w:p w14:paraId="50920C38" w14:textId="77777777" w:rsidR="0092232B" w:rsidRDefault="0092232B" w:rsidP="0092232B">
      <w:pPr>
        <w:jc w:val="both"/>
        <w:rPr>
          <w:rFonts w:ascii="Times New Roman" w:hAnsi="Times New Roman" w:cs="Times New Roman"/>
          <w:b/>
        </w:rPr>
      </w:pPr>
    </w:p>
    <w:p w14:paraId="6375D026" w14:textId="024A59B5" w:rsidR="001F3069" w:rsidRPr="009A0BB2" w:rsidRDefault="0092232B" w:rsidP="0092232B">
      <w:pPr>
        <w:jc w:val="both"/>
        <w:rPr>
          <w:rFonts w:ascii="Times New Roman" w:hAnsi="Times New Roman" w:cs="Times New Roman"/>
          <w:b/>
        </w:rPr>
      </w:pPr>
      <w:r>
        <w:rPr>
          <w:rFonts w:ascii="Times New Roman" w:hAnsi="Times New Roman" w:cs="Times New Roman"/>
          <w:b/>
        </w:rPr>
        <w:t xml:space="preserve">VIII. </w:t>
      </w:r>
      <w:r w:rsidR="001F3069" w:rsidRPr="009A0BB2">
        <w:rPr>
          <w:rFonts w:ascii="Times New Roman" w:hAnsi="Times New Roman" w:cs="Times New Roman"/>
          <w:b/>
        </w:rPr>
        <w:t>UVJETI UPRAVLJANJA GROBLJEM OD STRANE PRAVNE OSOBE KOJA UPRAVLJA GROBLJEM</w:t>
      </w:r>
    </w:p>
    <w:p w14:paraId="4A6A7C06" w14:textId="77777777" w:rsidR="001F3069" w:rsidRPr="009A0BB2" w:rsidRDefault="001F3069" w:rsidP="009A0BB2">
      <w:pPr>
        <w:rPr>
          <w:rFonts w:ascii="Times New Roman" w:hAnsi="Times New Roman" w:cs="Times New Roman"/>
          <w:b/>
        </w:rPr>
      </w:pPr>
    </w:p>
    <w:p w14:paraId="7FCBEF3A" w14:textId="0B85D035" w:rsidR="001F3069" w:rsidRPr="009A0BB2" w:rsidRDefault="001F3069" w:rsidP="009A0BB2">
      <w:pPr>
        <w:jc w:val="center"/>
        <w:rPr>
          <w:rFonts w:ascii="Times New Roman" w:hAnsi="Times New Roman" w:cs="Times New Roman"/>
        </w:rPr>
      </w:pPr>
      <w:r w:rsidRPr="009A0BB2">
        <w:rPr>
          <w:rFonts w:ascii="Times New Roman" w:hAnsi="Times New Roman" w:cs="Times New Roman"/>
        </w:rPr>
        <w:t>Članak 24.</w:t>
      </w:r>
    </w:p>
    <w:p w14:paraId="0359E16A" w14:textId="77777777" w:rsidR="001F3069" w:rsidRPr="009A0BB2" w:rsidRDefault="001F3069" w:rsidP="009A0BB2">
      <w:pPr>
        <w:rPr>
          <w:rFonts w:ascii="Times New Roman" w:hAnsi="Times New Roman" w:cs="Times New Roman"/>
        </w:rPr>
      </w:pPr>
    </w:p>
    <w:p w14:paraId="4DA570F1" w14:textId="63203CDE" w:rsidR="001F3069" w:rsidRPr="009A0BB2" w:rsidRDefault="001F3069" w:rsidP="0092232B">
      <w:pPr>
        <w:pStyle w:val="Odlomakpopisa"/>
        <w:ind w:left="0"/>
        <w:jc w:val="both"/>
        <w:rPr>
          <w:rFonts w:ascii="Times New Roman" w:hAnsi="Times New Roman" w:cs="Times New Roman"/>
        </w:rPr>
      </w:pPr>
      <w:r w:rsidRPr="009A0BB2">
        <w:rPr>
          <w:rFonts w:ascii="Times New Roman" w:hAnsi="Times New Roman" w:cs="Times New Roman"/>
        </w:rPr>
        <w:t xml:space="preserve">Uprava groblja obavlja sve poslove upravljanja grobljem. </w:t>
      </w:r>
    </w:p>
    <w:p w14:paraId="2C1EAB4A" w14:textId="77777777" w:rsidR="00190072" w:rsidRDefault="00190072" w:rsidP="00190072">
      <w:pPr>
        <w:pStyle w:val="Odlomakpopisa"/>
        <w:ind w:left="0"/>
        <w:jc w:val="both"/>
        <w:rPr>
          <w:rFonts w:ascii="Times New Roman" w:hAnsi="Times New Roman" w:cs="Times New Roman"/>
        </w:rPr>
      </w:pPr>
    </w:p>
    <w:p w14:paraId="1B3CB17F" w14:textId="66DAD5DC" w:rsidR="005E2601" w:rsidRPr="009A0BB2" w:rsidRDefault="001F3069" w:rsidP="00190072">
      <w:pPr>
        <w:pStyle w:val="Odlomakpopisa"/>
        <w:ind w:left="0"/>
        <w:jc w:val="both"/>
        <w:rPr>
          <w:rFonts w:ascii="Times New Roman" w:hAnsi="Times New Roman" w:cs="Times New Roman"/>
        </w:rPr>
      </w:pPr>
      <w:r w:rsidRPr="009A0BB2">
        <w:rPr>
          <w:rFonts w:ascii="Times New Roman" w:hAnsi="Times New Roman" w:cs="Times New Roman"/>
        </w:rPr>
        <w:t xml:space="preserve">Uprava groblja obavezna je pravovremeno poduzimati odgovarajuće mjere potrebne da se osiguraju grobna mjesta za potrebe redovnog ukopa umrlih osoba na području Općine. </w:t>
      </w:r>
      <w:r w:rsidR="00A9131C">
        <w:rPr>
          <w:rFonts w:ascii="Times New Roman" w:hAnsi="Times New Roman" w:cs="Times New Roman"/>
        </w:rPr>
        <w:t>Ak</w:t>
      </w:r>
      <w:r w:rsidRPr="009A0BB2">
        <w:rPr>
          <w:rFonts w:ascii="Times New Roman" w:hAnsi="Times New Roman" w:cs="Times New Roman"/>
        </w:rPr>
        <w:t xml:space="preserve">o nema dovoljno prostora na groblju, Uprava groblja dužna je predložiti Općini rekonstrukciju, proširenje ili gradnju novoga groblja. </w:t>
      </w:r>
    </w:p>
    <w:p w14:paraId="5C5B2E8F" w14:textId="77777777" w:rsidR="00190072" w:rsidRDefault="00190072" w:rsidP="00190072">
      <w:pPr>
        <w:pStyle w:val="Odlomakpopisa"/>
        <w:ind w:left="0"/>
        <w:jc w:val="both"/>
        <w:rPr>
          <w:rFonts w:ascii="Times New Roman" w:hAnsi="Times New Roman" w:cs="Times New Roman"/>
        </w:rPr>
      </w:pPr>
    </w:p>
    <w:p w14:paraId="49B94F8F" w14:textId="77777777" w:rsidR="00F611E8" w:rsidRDefault="005E2601" w:rsidP="00190072">
      <w:pPr>
        <w:pStyle w:val="Odlomakpopisa"/>
        <w:ind w:left="0"/>
        <w:jc w:val="both"/>
        <w:rPr>
          <w:rFonts w:ascii="Times New Roman" w:hAnsi="Times New Roman" w:cs="Times New Roman"/>
        </w:rPr>
      </w:pPr>
      <w:r w:rsidRPr="009A0BB2">
        <w:rPr>
          <w:rFonts w:ascii="Times New Roman" w:hAnsi="Times New Roman" w:cs="Times New Roman"/>
        </w:rPr>
        <w:t>Upravljanje grobljem podrazumijeva dodjelu grobnih mjesta, uređenje, održavanje i rekonstrukciju groblja, te svih drugih potrebnih radnji sukladno važećim propisima.</w:t>
      </w:r>
    </w:p>
    <w:p w14:paraId="2FD58ABD" w14:textId="77777777" w:rsidR="00F611E8" w:rsidRDefault="00F611E8" w:rsidP="00190072">
      <w:pPr>
        <w:pStyle w:val="Odlomakpopisa"/>
        <w:ind w:left="0"/>
        <w:jc w:val="both"/>
        <w:rPr>
          <w:rFonts w:ascii="Times New Roman" w:hAnsi="Times New Roman" w:cs="Times New Roman"/>
        </w:rPr>
      </w:pPr>
    </w:p>
    <w:p w14:paraId="6EA26375" w14:textId="3F31D7C8" w:rsidR="005E2601" w:rsidRPr="009A0BB2" w:rsidRDefault="00F611E8" w:rsidP="00190072">
      <w:pPr>
        <w:pStyle w:val="Odlomakpopisa"/>
        <w:ind w:left="0"/>
        <w:jc w:val="both"/>
        <w:rPr>
          <w:rFonts w:ascii="Times New Roman" w:hAnsi="Times New Roman" w:cs="Times New Roman"/>
        </w:rPr>
      </w:pPr>
      <w:r w:rsidRPr="00C30333">
        <w:rPr>
          <w:rFonts w:ascii="Times New Roman" w:hAnsi="Times New Roman" w:cs="Times New Roman"/>
        </w:rPr>
        <w:t>Uprava groblja određuje raspored ispraćaja i ukopa.</w:t>
      </w:r>
      <w:r w:rsidR="005E2601" w:rsidRPr="009A0BB2">
        <w:rPr>
          <w:rFonts w:ascii="Times New Roman" w:hAnsi="Times New Roman" w:cs="Times New Roman"/>
        </w:rPr>
        <w:t xml:space="preserve">  </w:t>
      </w:r>
    </w:p>
    <w:p w14:paraId="3892A80F" w14:textId="77777777" w:rsidR="00190072" w:rsidRDefault="00190072" w:rsidP="00190072">
      <w:pPr>
        <w:pStyle w:val="Odlomakpopisa"/>
        <w:ind w:left="0"/>
        <w:jc w:val="both"/>
        <w:rPr>
          <w:rFonts w:ascii="Times New Roman" w:hAnsi="Times New Roman" w:cs="Times New Roman"/>
        </w:rPr>
      </w:pPr>
    </w:p>
    <w:p w14:paraId="2DA0B8D9" w14:textId="2D3F433A" w:rsidR="001F3069" w:rsidRPr="009A0BB2" w:rsidRDefault="001F3069" w:rsidP="00190072">
      <w:pPr>
        <w:pStyle w:val="Odlomakpopisa"/>
        <w:ind w:left="0"/>
        <w:jc w:val="both"/>
        <w:rPr>
          <w:rFonts w:ascii="Times New Roman" w:hAnsi="Times New Roman" w:cs="Times New Roman"/>
        </w:rPr>
      </w:pPr>
      <w:r w:rsidRPr="009A0BB2">
        <w:rPr>
          <w:rFonts w:ascii="Times New Roman" w:hAnsi="Times New Roman" w:cs="Times New Roman"/>
        </w:rPr>
        <w:t>Uprava groblja dužna je voditi propisani grobni očevidnik kojeg je sastavni dio Položajni plan grobnih mjesta koji donosi Uprava groblja.</w:t>
      </w:r>
    </w:p>
    <w:p w14:paraId="3372A858" w14:textId="77777777" w:rsidR="00190072" w:rsidRDefault="00190072" w:rsidP="00190072">
      <w:pPr>
        <w:pStyle w:val="Odlomakpopisa"/>
        <w:ind w:left="0"/>
        <w:jc w:val="both"/>
        <w:rPr>
          <w:rFonts w:ascii="Times New Roman" w:hAnsi="Times New Roman" w:cs="Times New Roman"/>
        </w:rPr>
      </w:pPr>
    </w:p>
    <w:p w14:paraId="23C370B8" w14:textId="50B10D76" w:rsidR="008D2D79" w:rsidRPr="009A0BB2" w:rsidRDefault="001F3069" w:rsidP="009A0BB2">
      <w:pPr>
        <w:pStyle w:val="Odlomakpopisa"/>
        <w:ind w:left="0"/>
        <w:jc w:val="both"/>
        <w:rPr>
          <w:rFonts w:ascii="Times New Roman" w:hAnsi="Times New Roman" w:cs="Times New Roman"/>
        </w:rPr>
      </w:pPr>
      <w:r w:rsidRPr="009A0BB2">
        <w:rPr>
          <w:rFonts w:ascii="Times New Roman" w:hAnsi="Times New Roman" w:cs="Times New Roman"/>
        </w:rPr>
        <w:lastRenderedPageBreak/>
        <w:t>Uprava groblja dužna je upravljati grobljem pažnjom dobroga gospodara na način kojim se iskazuje poštovanje prema umrlima.</w:t>
      </w:r>
    </w:p>
    <w:p w14:paraId="7A506E23" w14:textId="77777777" w:rsidR="001F3069" w:rsidRPr="009A0BB2" w:rsidRDefault="001F3069" w:rsidP="009A0BB2">
      <w:pPr>
        <w:jc w:val="both"/>
        <w:rPr>
          <w:rFonts w:ascii="Times New Roman" w:hAnsi="Times New Roman" w:cs="Times New Roman"/>
        </w:rPr>
      </w:pPr>
    </w:p>
    <w:p w14:paraId="4CFFB35B" w14:textId="071CAD11" w:rsidR="001F3069" w:rsidRPr="009A0BB2" w:rsidRDefault="001F3069" w:rsidP="009A0BB2">
      <w:pPr>
        <w:jc w:val="center"/>
        <w:rPr>
          <w:rFonts w:ascii="Times New Roman" w:hAnsi="Times New Roman" w:cs="Times New Roman"/>
        </w:rPr>
      </w:pPr>
      <w:r w:rsidRPr="009A0BB2">
        <w:rPr>
          <w:rFonts w:ascii="Times New Roman" w:hAnsi="Times New Roman" w:cs="Times New Roman"/>
        </w:rPr>
        <w:t>Članak 25.</w:t>
      </w:r>
    </w:p>
    <w:p w14:paraId="00DE005E" w14:textId="77777777" w:rsidR="001F3069" w:rsidRPr="009A0BB2" w:rsidRDefault="001F3069" w:rsidP="009A0BB2">
      <w:pPr>
        <w:rPr>
          <w:rFonts w:ascii="Times New Roman" w:hAnsi="Times New Roman" w:cs="Times New Roman"/>
        </w:rPr>
      </w:pPr>
    </w:p>
    <w:p w14:paraId="08908600" w14:textId="5B060D0C" w:rsidR="001F3069" w:rsidRPr="009A0BB2" w:rsidRDefault="001F3069" w:rsidP="00190072">
      <w:pPr>
        <w:pStyle w:val="Odlomakpopisa"/>
        <w:ind w:left="0"/>
        <w:jc w:val="both"/>
        <w:rPr>
          <w:rFonts w:ascii="Times New Roman" w:hAnsi="Times New Roman" w:cs="Times New Roman"/>
        </w:rPr>
      </w:pPr>
      <w:r w:rsidRPr="009A0BB2">
        <w:rPr>
          <w:rFonts w:ascii="Times New Roman" w:hAnsi="Times New Roman" w:cs="Times New Roman"/>
        </w:rPr>
        <w:t xml:space="preserve">Pogrebnik koji u okviru pogrebničke djelatnosti obavlja organizaciju pogreba ili ispraćaja umrle osobe ili posmrtnih ostataka obvezan je: </w:t>
      </w:r>
    </w:p>
    <w:p w14:paraId="2B715C9B" w14:textId="4A541D3A" w:rsidR="001F3069" w:rsidRPr="009A0BB2" w:rsidRDefault="001F3069" w:rsidP="00D9785B">
      <w:pPr>
        <w:pStyle w:val="Odlomakpopisa"/>
        <w:numPr>
          <w:ilvl w:val="0"/>
          <w:numId w:val="25"/>
        </w:numPr>
        <w:ind w:left="567" w:hanging="567"/>
        <w:jc w:val="both"/>
        <w:rPr>
          <w:rFonts w:ascii="Times New Roman" w:hAnsi="Times New Roman" w:cs="Times New Roman"/>
        </w:rPr>
      </w:pPr>
      <w:r w:rsidRPr="009A0BB2">
        <w:rPr>
          <w:rFonts w:ascii="Times New Roman" w:hAnsi="Times New Roman" w:cs="Times New Roman"/>
        </w:rPr>
        <w:t xml:space="preserve">prijaviti upravi groblja mjesto ukopa umrle osobe ili posmrtnih ostataka, te dostaviti sve potrebne valjane isprave za ukop na tom grobnom mjestu (suglasnost vlasnika grobnog mjesta i sl.), odnosno za organizaciju ispraćaja u roku 24 sata prije pogreba odnosno ispraćaja, </w:t>
      </w:r>
    </w:p>
    <w:p w14:paraId="42F644C5" w14:textId="335E4B60" w:rsidR="001F3069" w:rsidRPr="009A0BB2" w:rsidRDefault="001F3069" w:rsidP="00D9785B">
      <w:pPr>
        <w:pStyle w:val="Odlomakpopisa"/>
        <w:numPr>
          <w:ilvl w:val="0"/>
          <w:numId w:val="25"/>
        </w:numPr>
        <w:ind w:left="567" w:hanging="567"/>
        <w:jc w:val="both"/>
        <w:rPr>
          <w:rFonts w:ascii="Times New Roman" w:hAnsi="Times New Roman" w:cs="Times New Roman"/>
        </w:rPr>
      </w:pPr>
      <w:r w:rsidRPr="009A0BB2">
        <w:rPr>
          <w:rFonts w:ascii="Times New Roman" w:hAnsi="Times New Roman" w:cs="Times New Roman"/>
        </w:rPr>
        <w:t>fizički dovoz umrle osobe ili posmrtnih ostataka u prostorije Staro Groblje Fažana i Novo Groblje Fažana izvršit će se neposredno 1 (jedan) sat prije termina pogreba odnosno organiziranog ispraćaja, a na temelju potvrde o datumu i vremenu pogreba, odnosno ispraćaja umrle osobe.</w:t>
      </w:r>
    </w:p>
    <w:p w14:paraId="61DF20E2" w14:textId="77777777" w:rsidR="00190072" w:rsidRDefault="00190072" w:rsidP="00190072">
      <w:pPr>
        <w:pStyle w:val="Odlomakpopisa"/>
        <w:ind w:left="0"/>
        <w:jc w:val="both"/>
        <w:rPr>
          <w:rFonts w:ascii="Times New Roman" w:hAnsi="Times New Roman" w:cs="Times New Roman"/>
        </w:rPr>
      </w:pPr>
    </w:p>
    <w:p w14:paraId="7CB915CD" w14:textId="437E5DBE" w:rsidR="001F3069" w:rsidRPr="009A0BB2" w:rsidRDefault="001F3069" w:rsidP="00190072">
      <w:pPr>
        <w:pStyle w:val="Odlomakpopisa"/>
        <w:ind w:left="0"/>
        <w:jc w:val="both"/>
        <w:rPr>
          <w:rFonts w:ascii="Times New Roman" w:hAnsi="Times New Roman" w:cs="Times New Roman"/>
        </w:rPr>
      </w:pPr>
      <w:r w:rsidRPr="009A0BB2">
        <w:rPr>
          <w:rFonts w:ascii="Times New Roman" w:hAnsi="Times New Roman" w:cs="Times New Roman"/>
        </w:rPr>
        <w:t xml:space="preserve">Pogrebnik koji u okviru </w:t>
      </w:r>
      <w:proofErr w:type="spellStart"/>
      <w:r w:rsidRPr="009A0BB2">
        <w:rPr>
          <w:rFonts w:ascii="Times New Roman" w:hAnsi="Times New Roman" w:cs="Times New Roman"/>
        </w:rPr>
        <w:t>pogrebničke</w:t>
      </w:r>
      <w:proofErr w:type="spellEnd"/>
      <w:r w:rsidRPr="009A0BB2">
        <w:rPr>
          <w:rFonts w:ascii="Times New Roman" w:hAnsi="Times New Roman" w:cs="Times New Roman"/>
        </w:rPr>
        <w:t xml:space="preserve"> djelatnosti obavlja organizaciju pogreba ili ispraćaja umrle osobe ili posmrtnih ostataka temeljem punomoći korisnika pogrebničke usluge dužan je dostaviti punomoć ovjerenu od strane javnog bilježnika prije poduzimanja radnji iz stavka 1. ovog članka. </w:t>
      </w:r>
    </w:p>
    <w:p w14:paraId="5EB1B081" w14:textId="77777777" w:rsidR="001F3069" w:rsidRPr="009A0BB2" w:rsidRDefault="001F3069" w:rsidP="009A0BB2">
      <w:pPr>
        <w:rPr>
          <w:rFonts w:ascii="Times New Roman" w:hAnsi="Times New Roman" w:cs="Times New Roman"/>
        </w:rPr>
      </w:pPr>
    </w:p>
    <w:p w14:paraId="208398D9" w14:textId="1ABE0303" w:rsidR="001F3069" w:rsidRPr="009A0BB2" w:rsidRDefault="001F3069" w:rsidP="009A0BB2">
      <w:pPr>
        <w:jc w:val="center"/>
        <w:rPr>
          <w:rFonts w:ascii="Times New Roman" w:hAnsi="Times New Roman" w:cs="Times New Roman"/>
        </w:rPr>
      </w:pPr>
      <w:r w:rsidRPr="009A0BB2">
        <w:rPr>
          <w:rFonts w:ascii="Times New Roman" w:hAnsi="Times New Roman" w:cs="Times New Roman"/>
        </w:rPr>
        <w:t>Članak 26.</w:t>
      </w:r>
    </w:p>
    <w:p w14:paraId="0348ACCE" w14:textId="77777777" w:rsidR="001F3069" w:rsidRPr="009A0BB2" w:rsidRDefault="001F3069" w:rsidP="009A0BB2">
      <w:pPr>
        <w:rPr>
          <w:rFonts w:ascii="Times New Roman" w:hAnsi="Times New Roman" w:cs="Times New Roman"/>
        </w:rPr>
      </w:pPr>
    </w:p>
    <w:p w14:paraId="171691B3" w14:textId="7C19562F" w:rsidR="008E19DE" w:rsidRPr="009A0BB2" w:rsidRDefault="008E19DE" w:rsidP="00190072">
      <w:pPr>
        <w:pStyle w:val="Odlomakpopisa"/>
        <w:ind w:left="0"/>
        <w:jc w:val="both"/>
        <w:rPr>
          <w:rFonts w:ascii="Times New Roman" w:hAnsi="Times New Roman" w:cs="Times New Roman"/>
        </w:rPr>
      </w:pPr>
      <w:r w:rsidRPr="009A0BB2">
        <w:rPr>
          <w:rFonts w:ascii="Times New Roman" w:hAnsi="Times New Roman" w:cs="Times New Roman"/>
        </w:rPr>
        <w:t xml:space="preserve">Uprava groblja detaljnije uređuje svojim aktima pravila koja se odnose na djelatnost održavanja, uređenja  i korištenja groblja i grobnih mjesta, a koja nisu uređeni ovom </w:t>
      </w:r>
      <w:r w:rsidR="0048249F">
        <w:rPr>
          <w:rFonts w:ascii="Times New Roman" w:hAnsi="Times New Roman" w:cs="Times New Roman"/>
        </w:rPr>
        <w:t>o</w:t>
      </w:r>
      <w:r w:rsidRPr="009A0BB2">
        <w:rPr>
          <w:rFonts w:ascii="Times New Roman" w:hAnsi="Times New Roman" w:cs="Times New Roman"/>
        </w:rPr>
        <w:t>dlukom, te je dužna rješavati u pojedinačnim upravnim stvarima o pravima i obvezama stranaka sukladno odredbama važećih propisa.</w:t>
      </w:r>
    </w:p>
    <w:p w14:paraId="6602DE7F" w14:textId="77777777" w:rsidR="00190072" w:rsidRDefault="00190072" w:rsidP="00190072">
      <w:pPr>
        <w:pStyle w:val="Odlomakpopisa"/>
        <w:ind w:left="0"/>
        <w:jc w:val="both"/>
        <w:rPr>
          <w:rFonts w:ascii="Times New Roman" w:hAnsi="Times New Roman" w:cs="Times New Roman"/>
        </w:rPr>
      </w:pPr>
    </w:p>
    <w:p w14:paraId="7EA6434E" w14:textId="7F8DE790" w:rsidR="005E2601" w:rsidRPr="009A0BB2" w:rsidRDefault="008E19DE" w:rsidP="00190072">
      <w:pPr>
        <w:pStyle w:val="Odlomakpopisa"/>
        <w:ind w:left="0"/>
        <w:jc w:val="both"/>
        <w:rPr>
          <w:rFonts w:ascii="Times New Roman" w:hAnsi="Times New Roman" w:cs="Times New Roman"/>
        </w:rPr>
      </w:pPr>
      <w:r w:rsidRPr="009A0BB2">
        <w:rPr>
          <w:rFonts w:ascii="Times New Roman" w:hAnsi="Times New Roman" w:cs="Times New Roman"/>
        </w:rPr>
        <w:t xml:space="preserve">Uprava groblja donosi Pravilnik o izgledu groblja i grobnih mjesta uz prethodnu suglasnost </w:t>
      </w:r>
      <w:r w:rsidR="00CE7D93" w:rsidRPr="00C30333">
        <w:rPr>
          <w:rFonts w:ascii="Times New Roman" w:hAnsi="Times New Roman" w:cs="Times New Roman"/>
        </w:rPr>
        <w:t>općinskog načelnika</w:t>
      </w:r>
      <w:r w:rsidRPr="00C30333">
        <w:rPr>
          <w:rFonts w:ascii="Times New Roman" w:hAnsi="Times New Roman" w:cs="Times New Roman"/>
        </w:rPr>
        <w:t>,</w:t>
      </w:r>
      <w:r w:rsidRPr="009A0BB2">
        <w:rPr>
          <w:rFonts w:ascii="Times New Roman" w:hAnsi="Times New Roman" w:cs="Times New Roman"/>
        </w:rPr>
        <w:t xml:space="preserve"> a kojim se pobliže opisuju smjernice o održavanju, uređenju i korištenju groblja i grobnih mjesta.</w:t>
      </w:r>
    </w:p>
    <w:p w14:paraId="0A368048" w14:textId="77777777" w:rsidR="00190072" w:rsidRDefault="00190072" w:rsidP="00190072">
      <w:pPr>
        <w:pStyle w:val="Odlomakpopisa"/>
        <w:ind w:left="0"/>
        <w:jc w:val="both"/>
        <w:rPr>
          <w:rFonts w:ascii="Times New Roman" w:hAnsi="Times New Roman" w:cs="Times New Roman"/>
        </w:rPr>
      </w:pPr>
    </w:p>
    <w:p w14:paraId="6D7BE6F8" w14:textId="5C195736" w:rsidR="008E19DE" w:rsidRPr="009A0BB2" w:rsidRDefault="008E19DE" w:rsidP="00190072">
      <w:pPr>
        <w:pStyle w:val="Odlomakpopisa"/>
        <w:ind w:left="0"/>
        <w:jc w:val="both"/>
        <w:rPr>
          <w:rFonts w:ascii="Times New Roman" w:hAnsi="Times New Roman" w:cs="Times New Roman"/>
        </w:rPr>
      </w:pPr>
      <w:r w:rsidRPr="009A0BB2">
        <w:rPr>
          <w:rFonts w:ascii="Times New Roman" w:hAnsi="Times New Roman" w:cs="Times New Roman"/>
        </w:rPr>
        <w:t>Uprava groblja dužna je donijeti Odluku o ponašanju na groblju kojom se određuju radno vrijeme groblja i vrijeme ukopa, načini i primjereno vrijeme za obavljanje radova na groblju te pravila ponašanja na groblju za korisnike i posjetitelje. Odluka o ponašanju na groblju mora biti istaknuta na vidljivom mjestu na svakom ulazu u groblje. Odredbe Odluke o komunalnom redu primjenjuju se supsidijarno u pitanjima koja nisu uređena Odlukom o ponašanju na groblju.</w:t>
      </w:r>
    </w:p>
    <w:p w14:paraId="6D7BE6F7" w14:textId="77777777" w:rsidR="008E19DE" w:rsidRPr="009A0BB2" w:rsidRDefault="008E19DE" w:rsidP="009A0BB2">
      <w:pPr>
        <w:jc w:val="both"/>
        <w:rPr>
          <w:rFonts w:ascii="Times New Roman" w:hAnsi="Times New Roman" w:cs="Times New Roman"/>
        </w:rPr>
      </w:pPr>
    </w:p>
    <w:p w14:paraId="2EA99403" w14:textId="77777777" w:rsidR="001F3069" w:rsidRPr="009A0BB2" w:rsidRDefault="001F3069" w:rsidP="009A0BB2">
      <w:pPr>
        <w:jc w:val="both"/>
        <w:rPr>
          <w:rFonts w:ascii="Times New Roman" w:hAnsi="Times New Roman" w:cs="Times New Roman"/>
        </w:rPr>
      </w:pPr>
    </w:p>
    <w:p w14:paraId="75706467" w14:textId="60D85B57" w:rsidR="001F3069" w:rsidRPr="009A0BB2" w:rsidRDefault="00190072" w:rsidP="00190072">
      <w:pPr>
        <w:jc w:val="both"/>
        <w:rPr>
          <w:rFonts w:ascii="Times New Roman" w:hAnsi="Times New Roman" w:cs="Times New Roman"/>
          <w:b/>
        </w:rPr>
      </w:pPr>
      <w:r>
        <w:rPr>
          <w:rFonts w:ascii="Times New Roman" w:hAnsi="Times New Roman" w:cs="Times New Roman"/>
          <w:b/>
        </w:rPr>
        <w:t xml:space="preserve">IX. </w:t>
      </w:r>
      <w:r w:rsidR="001F3069" w:rsidRPr="009A0BB2">
        <w:rPr>
          <w:rFonts w:ascii="Times New Roman" w:hAnsi="Times New Roman" w:cs="Times New Roman"/>
          <w:b/>
        </w:rPr>
        <w:t>UVJETI I MJERILA ZA PLAĆANJE NAKNADE KOD DODJELE GROBNOG MJESTA I GODIŠNJE NAKNADE ZA KORIŠTENJE</w:t>
      </w:r>
    </w:p>
    <w:p w14:paraId="73C8AE6A" w14:textId="77777777" w:rsidR="001F3069" w:rsidRPr="009A0BB2" w:rsidRDefault="001F3069" w:rsidP="009A0BB2">
      <w:pPr>
        <w:rPr>
          <w:rFonts w:ascii="Times New Roman" w:hAnsi="Times New Roman" w:cs="Times New Roman"/>
        </w:rPr>
      </w:pPr>
    </w:p>
    <w:p w14:paraId="45E854A6" w14:textId="2EF1B14E" w:rsidR="001F3069" w:rsidRPr="009A0BB2" w:rsidRDefault="001F3069" w:rsidP="009A0BB2">
      <w:pPr>
        <w:jc w:val="center"/>
        <w:rPr>
          <w:rFonts w:ascii="Times New Roman" w:hAnsi="Times New Roman" w:cs="Times New Roman"/>
        </w:rPr>
      </w:pPr>
      <w:r w:rsidRPr="009A0BB2">
        <w:rPr>
          <w:rFonts w:ascii="Times New Roman" w:hAnsi="Times New Roman" w:cs="Times New Roman"/>
        </w:rPr>
        <w:t>Članak 27.</w:t>
      </w:r>
    </w:p>
    <w:p w14:paraId="59FBC872" w14:textId="77777777" w:rsidR="001F3069" w:rsidRPr="009A0BB2" w:rsidRDefault="001F3069" w:rsidP="009A0BB2">
      <w:pPr>
        <w:rPr>
          <w:rFonts w:ascii="Times New Roman" w:hAnsi="Times New Roman" w:cs="Times New Roman"/>
        </w:rPr>
      </w:pPr>
    </w:p>
    <w:p w14:paraId="7D0435E6" w14:textId="325F9CB4" w:rsidR="001F3069" w:rsidRPr="009A0BB2" w:rsidRDefault="001F3069" w:rsidP="004950F7">
      <w:pPr>
        <w:pStyle w:val="Odlomakpopisa"/>
        <w:ind w:left="0"/>
        <w:jc w:val="both"/>
        <w:rPr>
          <w:rFonts w:ascii="Times New Roman" w:hAnsi="Times New Roman" w:cs="Times New Roman"/>
        </w:rPr>
      </w:pPr>
      <w:r w:rsidRPr="009A0BB2">
        <w:rPr>
          <w:rFonts w:ascii="Times New Roman" w:hAnsi="Times New Roman" w:cs="Times New Roman"/>
        </w:rPr>
        <w:t>Za dodjelu grobnog mjesta na korištenje, korisnici su dužni platiti naknadu čiju visinu utvrđuje Uprava groblja sukladno Odluci o načinu dodjele grobnih mjesta.</w:t>
      </w:r>
    </w:p>
    <w:p w14:paraId="5F719730" w14:textId="77777777" w:rsidR="004950F7" w:rsidRDefault="004950F7" w:rsidP="004950F7">
      <w:pPr>
        <w:pStyle w:val="Odlomakpopisa"/>
        <w:ind w:left="0"/>
        <w:jc w:val="both"/>
        <w:rPr>
          <w:rFonts w:ascii="Times New Roman" w:hAnsi="Times New Roman" w:cs="Times New Roman"/>
        </w:rPr>
      </w:pPr>
    </w:p>
    <w:p w14:paraId="2594B157" w14:textId="4882DD53" w:rsidR="001F3069" w:rsidRPr="009A0BB2" w:rsidRDefault="001F3069" w:rsidP="004950F7">
      <w:pPr>
        <w:pStyle w:val="Odlomakpopisa"/>
        <w:ind w:left="0"/>
        <w:jc w:val="both"/>
        <w:rPr>
          <w:rFonts w:ascii="Times New Roman" w:hAnsi="Times New Roman" w:cs="Times New Roman"/>
        </w:rPr>
      </w:pPr>
      <w:r w:rsidRPr="009A0BB2">
        <w:rPr>
          <w:rFonts w:ascii="Times New Roman" w:hAnsi="Times New Roman" w:cs="Times New Roman"/>
        </w:rPr>
        <w:t>Uprava groblja sačiniti će sukladno odredbama stavka 1. ovog članka Cjenik grobnih mjesta.</w:t>
      </w:r>
    </w:p>
    <w:p w14:paraId="606FA62E" w14:textId="77777777" w:rsidR="004950F7" w:rsidRDefault="004950F7" w:rsidP="004950F7">
      <w:pPr>
        <w:pStyle w:val="Odlomakpopisa"/>
        <w:ind w:left="0"/>
        <w:jc w:val="both"/>
        <w:rPr>
          <w:rFonts w:ascii="Times New Roman" w:hAnsi="Times New Roman" w:cs="Times New Roman"/>
        </w:rPr>
      </w:pPr>
    </w:p>
    <w:p w14:paraId="546428F3" w14:textId="23C1E4B4" w:rsidR="001F3069" w:rsidRPr="009A0BB2" w:rsidRDefault="001F3069" w:rsidP="004950F7">
      <w:pPr>
        <w:pStyle w:val="Odlomakpopisa"/>
        <w:ind w:left="0"/>
        <w:jc w:val="both"/>
        <w:rPr>
          <w:rFonts w:ascii="Times New Roman" w:hAnsi="Times New Roman" w:cs="Times New Roman"/>
        </w:rPr>
      </w:pPr>
      <w:r w:rsidRPr="009A0BB2">
        <w:rPr>
          <w:rFonts w:ascii="Times New Roman" w:hAnsi="Times New Roman" w:cs="Times New Roman"/>
        </w:rPr>
        <w:lastRenderedPageBreak/>
        <w:t>Naknadu za dodjelu grobnog mjesta plaća korisnik jednokratno</w:t>
      </w:r>
      <w:r w:rsidR="00F87537" w:rsidRPr="009A0BB2">
        <w:rPr>
          <w:rFonts w:ascii="Times New Roman" w:hAnsi="Times New Roman" w:cs="Times New Roman"/>
        </w:rPr>
        <w:t xml:space="preserve"> </w:t>
      </w:r>
      <w:r w:rsidR="00F87537" w:rsidRPr="00C30333">
        <w:rPr>
          <w:rFonts w:ascii="Times New Roman" w:hAnsi="Times New Roman" w:cs="Times New Roman"/>
        </w:rPr>
        <w:t>ili u dvanaest mjesečnih rata</w:t>
      </w:r>
      <w:r w:rsidR="00F87537" w:rsidRPr="009A0BB2">
        <w:rPr>
          <w:rFonts w:ascii="Times New Roman" w:hAnsi="Times New Roman" w:cs="Times New Roman"/>
        </w:rPr>
        <w:t xml:space="preserve"> </w:t>
      </w:r>
      <w:r w:rsidRPr="009A0BB2">
        <w:rPr>
          <w:rFonts w:ascii="Times New Roman" w:hAnsi="Times New Roman" w:cs="Times New Roman"/>
        </w:rPr>
        <w:t>po donošenju rješenja o dodjeli.</w:t>
      </w:r>
    </w:p>
    <w:p w14:paraId="7EFC8C67" w14:textId="77777777" w:rsidR="001F3069" w:rsidRPr="009A0BB2" w:rsidRDefault="001F3069" w:rsidP="009A0BB2">
      <w:pPr>
        <w:rPr>
          <w:rFonts w:ascii="Times New Roman" w:hAnsi="Times New Roman" w:cs="Times New Roman"/>
          <w:b/>
        </w:rPr>
      </w:pPr>
    </w:p>
    <w:p w14:paraId="1FC4CD12" w14:textId="2D0956BF" w:rsidR="001F3069" w:rsidRPr="009A0BB2" w:rsidRDefault="001F3069" w:rsidP="009A0BB2">
      <w:pPr>
        <w:jc w:val="center"/>
        <w:rPr>
          <w:rFonts w:ascii="Times New Roman" w:hAnsi="Times New Roman" w:cs="Times New Roman"/>
        </w:rPr>
      </w:pPr>
      <w:r w:rsidRPr="009A0BB2">
        <w:rPr>
          <w:rFonts w:ascii="Times New Roman" w:hAnsi="Times New Roman" w:cs="Times New Roman"/>
        </w:rPr>
        <w:t>Članak 28.</w:t>
      </w:r>
    </w:p>
    <w:p w14:paraId="1F760454" w14:textId="77777777" w:rsidR="001F3069" w:rsidRPr="009A0BB2" w:rsidRDefault="001F3069" w:rsidP="009A0BB2">
      <w:pPr>
        <w:rPr>
          <w:rFonts w:ascii="Times New Roman" w:hAnsi="Times New Roman" w:cs="Times New Roman"/>
        </w:rPr>
      </w:pPr>
    </w:p>
    <w:p w14:paraId="5BFBE84E" w14:textId="496355E4" w:rsidR="001F3069" w:rsidRPr="009A0BB2" w:rsidRDefault="00DC7352" w:rsidP="004950F7">
      <w:pPr>
        <w:pStyle w:val="Odlomakpopisa"/>
        <w:ind w:left="0"/>
        <w:jc w:val="both"/>
        <w:rPr>
          <w:rFonts w:ascii="Times New Roman" w:hAnsi="Times New Roman" w:cs="Times New Roman"/>
        </w:rPr>
      </w:pPr>
      <w:r w:rsidRPr="009A0BB2">
        <w:rPr>
          <w:rFonts w:ascii="Times New Roman" w:hAnsi="Times New Roman" w:cs="Times New Roman"/>
        </w:rPr>
        <w:t xml:space="preserve">Visinu naknade za dodjelu grobnog mjesta na korištenje i visinu naknade za korištenje grobnog mjesta utvrđuje Uprava groblja na temelju procjene stvarnih troškova održavanja groblja, a uz prethodnu suglasnost </w:t>
      </w:r>
      <w:r w:rsidR="00346B36" w:rsidRPr="00C30333">
        <w:rPr>
          <w:rFonts w:ascii="Times New Roman" w:hAnsi="Times New Roman" w:cs="Times New Roman"/>
        </w:rPr>
        <w:t>o</w:t>
      </w:r>
      <w:r w:rsidRPr="00C30333">
        <w:rPr>
          <w:rFonts w:ascii="Times New Roman" w:hAnsi="Times New Roman" w:cs="Times New Roman"/>
        </w:rPr>
        <w:t xml:space="preserve">pćinskog </w:t>
      </w:r>
      <w:r w:rsidR="00346B36" w:rsidRPr="00C30333">
        <w:rPr>
          <w:rFonts w:ascii="Times New Roman" w:hAnsi="Times New Roman" w:cs="Times New Roman"/>
        </w:rPr>
        <w:t>načelnika</w:t>
      </w:r>
      <w:r w:rsidRPr="00C30333">
        <w:rPr>
          <w:rFonts w:ascii="Times New Roman" w:hAnsi="Times New Roman" w:cs="Times New Roman"/>
        </w:rPr>
        <w:t>.</w:t>
      </w:r>
    </w:p>
    <w:p w14:paraId="60209EBA" w14:textId="77777777" w:rsidR="004950F7" w:rsidRDefault="004950F7" w:rsidP="004950F7">
      <w:pPr>
        <w:pStyle w:val="Odlomakpopisa"/>
        <w:ind w:left="0"/>
        <w:jc w:val="both"/>
        <w:rPr>
          <w:rFonts w:ascii="Times New Roman" w:hAnsi="Times New Roman" w:cs="Times New Roman"/>
        </w:rPr>
      </w:pPr>
    </w:p>
    <w:p w14:paraId="6A0BDE16" w14:textId="364715EB" w:rsidR="001F3069" w:rsidRPr="009A0BB2" w:rsidRDefault="001F3069" w:rsidP="004950F7">
      <w:pPr>
        <w:pStyle w:val="Odlomakpopisa"/>
        <w:ind w:left="0"/>
        <w:jc w:val="both"/>
        <w:rPr>
          <w:rFonts w:ascii="Times New Roman" w:hAnsi="Times New Roman" w:cs="Times New Roman"/>
        </w:rPr>
      </w:pPr>
      <w:r w:rsidRPr="009A0BB2">
        <w:rPr>
          <w:rFonts w:ascii="Times New Roman" w:hAnsi="Times New Roman" w:cs="Times New Roman"/>
        </w:rPr>
        <w:t xml:space="preserve">Naknada se plaća u visini utvrđenoj rješenjem, zavisno o vrsti i površini grobnog mjesta i u zavisnosti od udjela korisnika u pojedinom grobnom mjestu. </w:t>
      </w:r>
    </w:p>
    <w:p w14:paraId="754D8800" w14:textId="77777777" w:rsidR="004950F7" w:rsidRDefault="004950F7" w:rsidP="004950F7">
      <w:pPr>
        <w:pStyle w:val="Odlomakpopisa"/>
        <w:ind w:left="0"/>
        <w:jc w:val="both"/>
        <w:rPr>
          <w:rFonts w:ascii="Times New Roman" w:hAnsi="Times New Roman" w:cs="Times New Roman"/>
        </w:rPr>
      </w:pPr>
    </w:p>
    <w:p w14:paraId="6453E574" w14:textId="26B7D405" w:rsidR="001F3069" w:rsidRPr="009A0BB2" w:rsidRDefault="001F3069" w:rsidP="004950F7">
      <w:pPr>
        <w:pStyle w:val="Odlomakpopisa"/>
        <w:ind w:left="0"/>
        <w:jc w:val="both"/>
        <w:rPr>
          <w:rFonts w:ascii="Times New Roman" w:hAnsi="Times New Roman" w:cs="Times New Roman"/>
        </w:rPr>
      </w:pPr>
      <w:r w:rsidRPr="009A0BB2">
        <w:rPr>
          <w:rFonts w:ascii="Times New Roman" w:hAnsi="Times New Roman" w:cs="Times New Roman"/>
        </w:rPr>
        <w:t xml:space="preserve">Godišnju naknadu za korištenje grobnog mjesta korisnici su dužni plaćati jedanput godišnje, najkasnije do 30. lipnja za tekuću kalendarsku godinu. </w:t>
      </w:r>
    </w:p>
    <w:p w14:paraId="2804D375" w14:textId="77777777" w:rsidR="004950F7" w:rsidRDefault="004950F7" w:rsidP="004950F7">
      <w:pPr>
        <w:pStyle w:val="Odlomakpopisa"/>
        <w:ind w:left="0"/>
        <w:jc w:val="both"/>
        <w:rPr>
          <w:rFonts w:ascii="Times New Roman" w:hAnsi="Times New Roman" w:cs="Times New Roman"/>
        </w:rPr>
      </w:pPr>
    </w:p>
    <w:p w14:paraId="6033BDFC" w14:textId="187D0100" w:rsidR="00F740B7" w:rsidRPr="009A0BB2" w:rsidRDefault="00F740B7" w:rsidP="004950F7">
      <w:pPr>
        <w:pStyle w:val="Odlomakpopisa"/>
        <w:ind w:left="0"/>
        <w:jc w:val="both"/>
        <w:rPr>
          <w:rFonts w:ascii="Times New Roman" w:hAnsi="Times New Roman" w:cs="Times New Roman"/>
        </w:rPr>
      </w:pPr>
      <w:r w:rsidRPr="009A0BB2">
        <w:rPr>
          <w:rFonts w:ascii="Times New Roman" w:hAnsi="Times New Roman" w:cs="Times New Roman"/>
        </w:rPr>
        <w:t xml:space="preserve">Korisnik grobnog mjesta ima mogućnost godišnju grobnu naknadu platiti unaprijed za najviše </w:t>
      </w:r>
      <w:r w:rsidR="000D1510" w:rsidRPr="009A0BB2">
        <w:rPr>
          <w:rFonts w:ascii="Times New Roman" w:hAnsi="Times New Roman" w:cs="Times New Roman"/>
        </w:rPr>
        <w:t>5</w:t>
      </w:r>
      <w:r w:rsidRPr="009A0BB2">
        <w:rPr>
          <w:rFonts w:ascii="Times New Roman" w:hAnsi="Times New Roman" w:cs="Times New Roman"/>
        </w:rPr>
        <w:t xml:space="preserve"> (</w:t>
      </w:r>
      <w:r w:rsidR="000D1510" w:rsidRPr="009A0BB2">
        <w:rPr>
          <w:rFonts w:ascii="Times New Roman" w:hAnsi="Times New Roman" w:cs="Times New Roman"/>
        </w:rPr>
        <w:t>pet</w:t>
      </w:r>
      <w:r w:rsidRPr="009A0BB2">
        <w:rPr>
          <w:rFonts w:ascii="Times New Roman" w:hAnsi="Times New Roman" w:cs="Times New Roman"/>
        </w:rPr>
        <w:t>) budućih kalendarskih godina. Uprava groblja dužna je korisniku na zahtjev izrečunati iznos za avansno plaćanje i izdati odgovarajuću potvrdu.</w:t>
      </w:r>
    </w:p>
    <w:p w14:paraId="6033BDFA" w14:textId="77777777" w:rsidR="00F740B7" w:rsidRPr="009A0BB2" w:rsidRDefault="00F740B7" w:rsidP="009A0BB2">
      <w:pPr>
        <w:jc w:val="both"/>
        <w:rPr>
          <w:rFonts w:ascii="Times New Roman" w:hAnsi="Times New Roman" w:cs="Times New Roman"/>
        </w:rPr>
      </w:pPr>
    </w:p>
    <w:p w14:paraId="2A57CCCD" w14:textId="77777777" w:rsidR="001F3069" w:rsidRPr="009A0BB2" w:rsidRDefault="001F3069" w:rsidP="009A0BB2">
      <w:pPr>
        <w:rPr>
          <w:rFonts w:ascii="Times New Roman" w:hAnsi="Times New Roman" w:cs="Times New Roman"/>
          <w:b/>
        </w:rPr>
      </w:pPr>
    </w:p>
    <w:p w14:paraId="60CC477B" w14:textId="0E0911C8" w:rsidR="001F3069" w:rsidRPr="009A0BB2" w:rsidRDefault="004950F7" w:rsidP="004950F7">
      <w:pPr>
        <w:jc w:val="both"/>
        <w:rPr>
          <w:rFonts w:ascii="Times New Roman" w:hAnsi="Times New Roman" w:cs="Times New Roman"/>
          <w:b/>
        </w:rPr>
      </w:pPr>
      <w:r>
        <w:rPr>
          <w:rFonts w:ascii="Times New Roman" w:hAnsi="Times New Roman" w:cs="Times New Roman"/>
          <w:b/>
        </w:rPr>
        <w:t xml:space="preserve">X. </w:t>
      </w:r>
      <w:r w:rsidR="001F3069" w:rsidRPr="009A0BB2">
        <w:rPr>
          <w:rFonts w:ascii="Times New Roman" w:hAnsi="Times New Roman" w:cs="Times New Roman"/>
          <w:b/>
        </w:rPr>
        <w:t>PREKRŠAJNE ODREDBE</w:t>
      </w:r>
    </w:p>
    <w:p w14:paraId="05D27F92" w14:textId="77777777" w:rsidR="001F3069" w:rsidRPr="009A0BB2" w:rsidRDefault="001F3069" w:rsidP="009A0BB2">
      <w:pPr>
        <w:rPr>
          <w:rFonts w:ascii="Times New Roman" w:hAnsi="Times New Roman" w:cs="Times New Roman"/>
          <w:b/>
        </w:rPr>
      </w:pPr>
    </w:p>
    <w:p w14:paraId="33530D7D" w14:textId="3C42CEBC" w:rsidR="001F3069" w:rsidRPr="009A0BB2" w:rsidRDefault="001F3069" w:rsidP="009A0BB2">
      <w:pPr>
        <w:jc w:val="center"/>
        <w:rPr>
          <w:rFonts w:ascii="Times New Roman" w:hAnsi="Times New Roman" w:cs="Times New Roman"/>
        </w:rPr>
      </w:pPr>
      <w:r w:rsidRPr="009A0BB2">
        <w:rPr>
          <w:rFonts w:ascii="Times New Roman" w:hAnsi="Times New Roman" w:cs="Times New Roman"/>
        </w:rPr>
        <w:t>Članak 29.</w:t>
      </w:r>
    </w:p>
    <w:p w14:paraId="6B3F878F" w14:textId="77777777" w:rsidR="002F0E52" w:rsidRPr="009A0BB2" w:rsidRDefault="002F0E52" w:rsidP="009A0BB2">
      <w:pPr>
        <w:jc w:val="center"/>
        <w:rPr>
          <w:rFonts w:ascii="Times New Roman" w:hAnsi="Times New Roman" w:cs="Times New Roman"/>
        </w:rPr>
      </w:pPr>
    </w:p>
    <w:p w14:paraId="624D3A33" w14:textId="39CB5826" w:rsidR="002F0E52" w:rsidRPr="009A0BB2" w:rsidRDefault="002F0E52" w:rsidP="0062353A">
      <w:pPr>
        <w:pStyle w:val="Odlomakpopisa"/>
        <w:ind w:left="0"/>
        <w:rPr>
          <w:rFonts w:ascii="Times New Roman" w:hAnsi="Times New Roman" w:cs="Times New Roman"/>
        </w:rPr>
      </w:pPr>
      <w:r w:rsidRPr="009A0BB2">
        <w:rPr>
          <w:rFonts w:ascii="Times New Roman" w:hAnsi="Times New Roman" w:cs="Times New Roman"/>
        </w:rPr>
        <w:t xml:space="preserve">Novčanom kaznom u iznosu od 600,00 do 1.300,00 </w:t>
      </w:r>
      <w:r w:rsidR="00E85B9D">
        <w:rPr>
          <w:rFonts w:ascii="Times New Roman" w:hAnsi="Times New Roman" w:cs="Times New Roman"/>
        </w:rPr>
        <w:t>EUR-</w:t>
      </w:r>
      <w:r w:rsidRPr="009A0BB2">
        <w:rPr>
          <w:rFonts w:ascii="Times New Roman" w:hAnsi="Times New Roman" w:cs="Times New Roman"/>
        </w:rPr>
        <w:t>a kaznit će se za prekršaj Uprava groblja:</w:t>
      </w:r>
    </w:p>
    <w:p w14:paraId="14E8C04F" w14:textId="0321E3BF" w:rsidR="002F0E52" w:rsidRPr="009A0BB2" w:rsidRDefault="002F0E52" w:rsidP="0062353A">
      <w:pPr>
        <w:pStyle w:val="Odlomakpopisa"/>
        <w:numPr>
          <w:ilvl w:val="0"/>
          <w:numId w:val="25"/>
        </w:numPr>
        <w:ind w:left="0" w:firstLine="0"/>
        <w:rPr>
          <w:rFonts w:ascii="Times New Roman" w:hAnsi="Times New Roman" w:cs="Times New Roman"/>
        </w:rPr>
      </w:pPr>
      <w:r w:rsidRPr="009A0BB2">
        <w:rPr>
          <w:rFonts w:ascii="Times New Roman" w:hAnsi="Times New Roman" w:cs="Times New Roman"/>
        </w:rPr>
        <w:t>ako postupa suprotno članku 7. ove odluke</w:t>
      </w:r>
      <w:r w:rsidR="0062353A">
        <w:rPr>
          <w:rFonts w:ascii="Times New Roman" w:hAnsi="Times New Roman" w:cs="Times New Roman"/>
        </w:rPr>
        <w:t>;</w:t>
      </w:r>
    </w:p>
    <w:p w14:paraId="1C65EFF7" w14:textId="462AC5BE" w:rsidR="00BE1678" w:rsidRPr="009A0BB2" w:rsidRDefault="00BE1678" w:rsidP="0062353A">
      <w:pPr>
        <w:pStyle w:val="Odlomakpopisa"/>
        <w:numPr>
          <w:ilvl w:val="0"/>
          <w:numId w:val="25"/>
        </w:numPr>
        <w:ind w:left="0" w:firstLine="0"/>
        <w:rPr>
          <w:rFonts w:ascii="Times New Roman" w:hAnsi="Times New Roman" w:cs="Times New Roman"/>
        </w:rPr>
      </w:pPr>
      <w:r w:rsidRPr="009A0BB2">
        <w:rPr>
          <w:rFonts w:ascii="Times New Roman" w:hAnsi="Times New Roman" w:cs="Times New Roman"/>
        </w:rPr>
        <w:t>ako postupa suprotno članku 9. ove odluke</w:t>
      </w:r>
      <w:r w:rsidR="0062353A">
        <w:rPr>
          <w:rFonts w:ascii="Times New Roman" w:hAnsi="Times New Roman" w:cs="Times New Roman"/>
        </w:rPr>
        <w:t>;</w:t>
      </w:r>
    </w:p>
    <w:p w14:paraId="774BCA02" w14:textId="71F0DC12" w:rsidR="005B3818" w:rsidRPr="009A0BB2" w:rsidRDefault="005B3818" w:rsidP="0062353A">
      <w:pPr>
        <w:pStyle w:val="Odlomakpopisa"/>
        <w:numPr>
          <w:ilvl w:val="0"/>
          <w:numId w:val="25"/>
        </w:numPr>
        <w:ind w:left="0" w:firstLine="0"/>
        <w:rPr>
          <w:rFonts w:ascii="Times New Roman" w:hAnsi="Times New Roman" w:cs="Times New Roman"/>
        </w:rPr>
      </w:pPr>
      <w:r w:rsidRPr="009A0BB2">
        <w:rPr>
          <w:rFonts w:ascii="Times New Roman" w:hAnsi="Times New Roman" w:cs="Times New Roman"/>
        </w:rPr>
        <w:t>ako postupa suprotno članku 16. ove odluke</w:t>
      </w:r>
      <w:r w:rsidR="0062353A">
        <w:rPr>
          <w:rFonts w:ascii="Times New Roman" w:hAnsi="Times New Roman" w:cs="Times New Roman"/>
        </w:rPr>
        <w:t>;</w:t>
      </w:r>
    </w:p>
    <w:p w14:paraId="139A82F7" w14:textId="40378B69" w:rsidR="005B3818" w:rsidRPr="009A0BB2" w:rsidRDefault="005B3818" w:rsidP="0062353A">
      <w:pPr>
        <w:pStyle w:val="Odlomakpopisa"/>
        <w:numPr>
          <w:ilvl w:val="0"/>
          <w:numId w:val="25"/>
        </w:numPr>
        <w:ind w:left="0" w:firstLine="0"/>
        <w:rPr>
          <w:rFonts w:ascii="Times New Roman" w:hAnsi="Times New Roman" w:cs="Times New Roman"/>
        </w:rPr>
      </w:pPr>
      <w:r w:rsidRPr="009A0BB2">
        <w:rPr>
          <w:rFonts w:ascii="Times New Roman" w:hAnsi="Times New Roman" w:cs="Times New Roman"/>
        </w:rPr>
        <w:t>ako postupa suprotno članku 17. ove odluke</w:t>
      </w:r>
      <w:r w:rsidR="0062353A">
        <w:rPr>
          <w:rFonts w:ascii="Times New Roman" w:hAnsi="Times New Roman" w:cs="Times New Roman"/>
        </w:rPr>
        <w:t>;</w:t>
      </w:r>
    </w:p>
    <w:p w14:paraId="4B8B7B8C" w14:textId="2DEC1223" w:rsidR="005B3818" w:rsidRPr="009A0BB2" w:rsidRDefault="00BE1678" w:rsidP="0062353A">
      <w:pPr>
        <w:pStyle w:val="Odlomakpopisa"/>
        <w:numPr>
          <w:ilvl w:val="0"/>
          <w:numId w:val="25"/>
        </w:numPr>
        <w:ind w:left="0" w:firstLine="0"/>
        <w:rPr>
          <w:rFonts w:ascii="Times New Roman" w:hAnsi="Times New Roman" w:cs="Times New Roman"/>
        </w:rPr>
      </w:pPr>
      <w:r w:rsidRPr="009A0BB2">
        <w:rPr>
          <w:rFonts w:ascii="Times New Roman" w:hAnsi="Times New Roman" w:cs="Times New Roman"/>
        </w:rPr>
        <w:t>ako postupa suprotno stavku 1. članka 19. ove odluke</w:t>
      </w:r>
      <w:r w:rsidR="0062353A">
        <w:rPr>
          <w:rFonts w:ascii="Times New Roman" w:hAnsi="Times New Roman" w:cs="Times New Roman"/>
        </w:rPr>
        <w:t>;</w:t>
      </w:r>
    </w:p>
    <w:p w14:paraId="13E9AA4D" w14:textId="5D486292" w:rsidR="001A66BB" w:rsidRPr="009A0BB2" w:rsidRDefault="001A66BB" w:rsidP="0062353A">
      <w:pPr>
        <w:pStyle w:val="Odlomakpopisa"/>
        <w:numPr>
          <w:ilvl w:val="0"/>
          <w:numId w:val="25"/>
        </w:numPr>
        <w:ind w:left="0" w:firstLine="0"/>
        <w:rPr>
          <w:rFonts w:ascii="Times New Roman" w:hAnsi="Times New Roman" w:cs="Times New Roman"/>
        </w:rPr>
      </w:pPr>
      <w:r w:rsidRPr="009A0BB2">
        <w:rPr>
          <w:rFonts w:ascii="Times New Roman" w:hAnsi="Times New Roman" w:cs="Times New Roman"/>
        </w:rPr>
        <w:t xml:space="preserve">ako pravodobno ne poduzima mjere propisane člankom 24. ove </w:t>
      </w:r>
      <w:r w:rsidR="0062353A">
        <w:rPr>
          <w:rFonts w:ascii="Times New Roman" w:hAnsi="Times New Roman" w:cs="Times New Roman"/>
        </w:rPr>
        <w:t>o</w:t>
      </w:r>
      <w:r w:rsidRPr="009A0BB2">
        <w:rPr>
          <w:rFonts w:ascii="Times New Roman" w:hAnsi="Times New Roman" w:cs="Times New Roman"/>
        </w:rPr>
        <w:t>dluke.</w:t>
      </w:r>
    </w:p>
    <w:p w14:paraId="00C926E0" w14:textId="77777777" w:rsidR="002F0E52" w:rsidRPr="009A0BB2" w:rsidRDefault="002F0E52" w:rsidP="009A0BB2">
      <w:pPr>
        <w:pStyle w:val="Odlomakpopisa"/>
        <w:ind w:left="0"/>
        <w:rPr>
          <w:rFonts w:ascii="Times New Roman" w:hAnsi="Times New Roman" w:cs="Times New Roman"/>
        </w:rPr>
      </w:pPr>
    </w:p>
    <w:p w14:paraId="440E55BB" w14:textId="62B2100B" w:rsidR="005B3818" w:rsidRPr="009A0BB2" w:rsidRDefault="005B3818" w:rsidP="009A0BB2">
      <w:pPr>
        <w:jc w:val="center"/>
        <w:rPr>
          <w:rFonts w:ascii="Times New Roman" w:hAnsi="Times New Roman" w:cs="Times New Roman"/>
        </w:rPr>
      </w:pPr>
      <w:r w:rsidRPr="009A0BB2">
        <w:rPr>
          <w:rFonts w:ascii="Times New Roman" w:hAnsi="Times New Roman" w:cs="Times New Roman"/>
        </w:rPr>
        <w:t>Članak 30.</w:t>
      </w:r>
    </w:p>
    <w:p w14:paraId="766A2429" w14:textId="77777777" w:rsidR="002F0E52" w:rsidRPr="009A0BB2" w:rsidRDefault="002F0E52" w:rsidP="009A0BB2">
      <w:pPr>
        <w:jc w:val="center"/>
        <w:rPr>
          <w:rFonts w:ascii="Times New Roman" w:hAnsi="Times New Roman" w:cs="Times New Roman"/>
        </w:rPr>
      </w:pPr>
    </w:p>
    <w:p w14:paraId="1439530C" w14:textId="411C7458" w:rsidR="001F3069" w:rsidRPr="009A0BB2" w:rsidRDefault="001F3069" w:rsidP="0073251C">
      <w:pPr>
        <w:pStyle w:val="Odlomakpopisa"/>
        <w:ind w:left="0"/>
        <w:jc w:val="both"/>
        <w:rPr>
          <w:rFonts w:ascii="Times New Roman" w:hAnsi="Times New Roman" w:cs="Times New Roman"/>
        </w:rPr>
      </w:pPr>
      <w:r w:rsidRPr="009A0BB2">
        <w:rPr>
          <w:rFonts w:ascii="Times New Roman" w:hAnsi="Times New Roman" w:cs="Times New Roman"/>
        </w:rPr>
        <w:t xml:space="preserve">Novčanom kaznom u iznosu od 300,00 </w:t>
      </w:r>
      <w:r w:rsidR="00E85B9D">
        <w:rPr>
          <w:rFonts w:ascii="Times New Roman" w:hAnsi="Times New Roman" w:cs="Times New Roman"/>
        </w:rPr>
        <w:t>EUR-</w:t>
      </w:r>
      <w:r w:rsidR="00E85B9D" w:rsidRPr="009A0BB2">
        <w:rPr>
          <w:rFonts w:ascii="Times New Roman" w:hAnsi="Times New Roman" w:cs="Times New Roman"/>
        </w:rPr>
        <w:t>a</w:t>
      </w:r>
      <w:r w:rsidRPr="009A0BB2">
        <w:rPr>
          <w:rFonts w:ascii="Times New Roman" w:hAnsi="Times New Roman" w:cs="Times New Roman"/>
        </w:rPr>
        <w:t xml:space="preserve"> kaznit će se za prekršaj fizička osoba: </w:t>
      </w:r>
    </w:p>
    <w:p w14:paraId="4E58B702" w14:textId="4DD24B74" w:rsidR="00287E1D" w:rsidRPr="009A0BB2" w:rsidRDefault="001A66BB" w:rsidP="0073251C">
      <w:pPr>
        <w:pStyle w:val="Odlomakpopisa"/>
        <w:numPr>
          <w:ilvl w:val="0"/>
          <w:numId w:val="25"/>
        </w:numPr>
        <w:ind w:left="0" w:firstLine="0"/>
        <w:rPr>
          <w:rFonts w:ascii="Times New Roman" w:hAnsi="Times New Roman" w:cs="Times New Roman"/>
        </w:rPr>
      </w:pPr>
      <w:r w:rsidRPr="009A0BB2">
        <w:rPr>
          <w:rFonts w:ascii="Times New Roman" w:hAnsi="Times New Roman" w:cs="Times New Roman"/>
        </w:rPr>
        <w:t xml:space="preserve">koja se ne pridržava pravila o ponašanju na groblju propisanih stavkom 2. članka 19. </w:t>
      </w:r>
      <w:r w:rsidR="0073251C">
        <w:rPr>
          <w:rFonts w:ascii="Times New Roman" w:hAnsi="Times New Roman" w:cs="Times New Roman"/>
        </w:rPr>
        <w:tab/>
      </w:r>
      <w:r w:rsidRPr="009A0BB2">
        <w:rPr>
          <w:rFonts w:ascii="Times New Roman" w:hAnsi="Times New Roman" w:cs="Times New Roman"/>
        </w:rPr>
        <w:t xml:space="preserve">ove </w:t>
      </w:r>
      <w:r w:rsidR="0048249F">
        <w:rPr>
          <w:rFonts w:ascii="Times New Roman" w:hAnsi="Times New Roman" w:cs="Times New Roman"/>
        </w:rPr>
        <w:t>o</w:t>
      </w:r>
      <w:r w:rsidRPr="009A0BB2">
        <w:rPr>
          <w:rFonts w:ascii="Times New Roman" w:hAnsi="Times New Roman" w:cs="Times New Roman"/>
        </w:rPr>
        <w:t xml:space="preserve">dluke </w:t>
      </w:r>
    </w:p>
    <w:p w14:paraId="7633B6A4" w14:textId="45A79B9C" w:rsidR="001F3069" w:rsidRPr="009A0BB2" w:rsidRDefault="001F3069" w:rsidP="0073251C">
      <w:pPr>
        <w:pStyle w:val="Odlomakpopisa"/>
        <w:numPr>
          <w:ilvl w:val="0"/>
          <w:numId w:val="25"/>
        </w:numPr>
        <w:ind w:left="0" w:firstLine="0"/>
        <w:rPr>
          <w:rFonts w:ascii="Times New Roman" w:hAnsi="Times New Roman" w:cs="Times New Roman"/>
        </w:rPr>
      </w:pPr>
      <w:r w:rsidRPr="009A0BB2">
        <w:rPr>
          <w:rFonts w:ascii="Times New Roman" w:hAnsi="Times New Roman" w:cs="Times New Roman"/>
        </w:rPr>
        <w:t xml:space="preserve">korisnik grobnog mjesta ako postupa protivno članku 21. ove </w:t>
      </w:r>
      <w:r w:rsidR="0048249F">
        <w:rPr>
          <w:rFonts w:ascii="Times New Roman" w:hAnsi="Times New Roman" w:cs="Times New Roman"/>
        </w:rPr>
        <w:t>o</w:t>
      </w:r>
      <w:r w:rsidRPr="009A0BB2">
        <w:rPr>
          <w:rFonts w:ascii="Times New Roman" w:hAnsi="Times New Roman" w:cs="Times New Roman"/>
        </w:rPr>
        <w:t xml:space="preserve">dluke </w:t>
      </w:r>
    </w:p>
    <w:p w14:paraId="5241CFE7" w14:textId="6B37F4E6" w:rsidR="001F3069" w:rsidRPr="009A0BB2" w:rsidRDefault="001F3069" w:rsidP="0073251C">
      <w:pPr>
        <w:pStyle w:val="Odlomakpopisa"/>
        <w:numPr>
          <w:ilvl w:val="0"/>
          <w:numId w:val="25"/>
        </w:numPr>
        <w:ind w:left="0" w:firstLine="0"/>
        <w:rPr>
          <w:rFonts w:ascii="Times New Roman" w:hAnsi="Times New Roman" w:cs="Times New Roman"/>
        </w:rPr>
      </w:pPr>
      <w:r w:rsidRPr="009A0BB2">
        <w:rPr>
          <w:rFonts w:ascii="Times New Roman" w:hAnsi="Times New Roman" w:cs="Times New Roman"/>
        </w:rPr>
        <w:t xml:space="preserve">fizička osoba koja postupa protivno članku 22. ove </w:t>
      </w:r>
      <w:r w:rsidR="0048249F">
        <w:rPr>
          <w:rFonts w:ascii="Times New Roman" w:hAnsi="Times New Roman" w:cs="Times New Roman"/>
        </w:rPr>
        <w:t>o</w:t>
      </w:r>
      <w:r w:rsidRPr="009A0BB2">
        <w:rPr>
          <w:rFonts w:ascii="Times New Roman" w:hAnsi="Times New Roman" w:cs="Times New Roman"/>
        </w:rPr>
        <w:t xml:space="preserve">dluke </w:t>
      </w:r>
    </w:p>
    <w:p w14:paraId="0AC9E678" w14:textId="77777777" w:rsidR="0073251C" w:rsidRDefault="0073251C" w:rsidP="0073251C">
      <w:pPr>
        <w:pStyle w:val="Odlomakpopisa"/>
        <w:ind w:left="0"/>
        <w:jc w:val="both"/>
        <w:rPr>
          <w:rFonts w:ascii="Times New Roman" w:hAnsi="Times New Roman" w:cs="Times New Roman"/>
        </w:rPr>
      </w:pPr>
    </w:p>
    <w:p w14:paraId="3514F2F1" w14:textId="679F1978" w:rsidR="00F61FFC" w:rsidRPr="009A0BB2" w:rsidRDefault="001F3069" w:rsidP="0073251C">
      <w:pPr>
        <w:pStyle w:val="Odlomakpopisa"/>
        <w:ind w:left="0"/>
        <w:jc w:val="both"/>
        <w:rPr>
          <w:rFonts w:ascii="Times New Roman" w:hAnsi="Times New Roman" w:cs="Times New Roman"/>
        </w:rPr>
      </w:pPr>
      <w:r w:rsidRPr="009A0BB2">
        <w:rPr>
          <w:rFonts w:ascii="Times New Roman" w:hAnsi="Times New Roman" w:cs="Times New Roman"/>
        </w:rPr>
        <w:t xml:space="preserve">Novčanom kaznom u iznosu od 600,00 </w:t>
      </w:r>
      <w:r w:rsidR="00E2389C">
        <w:rPr>
          <w:rFonts w:ascii="Times New Roman" w:hAnsi="Times New Roman" w:cs="Times New Roman"/>
        </w:rPr>
        <w:t>EUR-</w:t>
      </w:r>
      <w:r w:rsidR="00E2389C" w:rsidRPr="009A0BB2">
        <w:rPr>
          <w:rFonts w:ascii="Times New Roman" w:hAnsi="Times New Roman" w:cs="Times New Roman"/>
        </w:rPr>
        <w:t>a</w:t>
      </w:r>
      <w:r w:rsidRPr="009A0BB2">
        <w:rPr>
          <w:rFonts w:ascii="Times New Roman" w:hAnsi="Times New Roman" w:cs="Times New Roman"/>
        </w:rPr>
        <w:t xml:space="preserve"> kaznit će se pravna osoba, obrtnik ili druga osoba koja samostalnim radom obavlja djelatnost, </w:t>
      </w:r>
    </w:p>
    <w:p w14:paraId="41D1A86F" w14:textId="28B98A0D" w:rsidR="001F3069" w:rsidRPr="009A0BB2" w:rsidRDefault="00F61FFC" w:rsidP="0073251C">
      <w:pPr>
        <w:pStyle w:val="Odlomakpopisa"/>
        <w:numPr>
          <w:ilvl w:val="0"/>
          <w:numId w:val="25"/>
        </w:numPr>
        <w:ind w:left="0" w:firstLine="0"/>
        <w:rPr>
          <w:rFonts w:ascii="Times New Roman" w:hAnsi="Times New Roman" w:cs="Times New Roman"/>
        </w:rPr>
      </w:pPr>
      <w:r w:rsidRPr="009A0BB2">
        <w:rPr>
          <w:rFonts w:ascii="Times New Roman" w:hAnsi="Times New Roman" w:cs="Times New Roman"/>
        </w:rPr>
        <w:t>ako postupa suprotno članku 22. ove odluke</w:t>
      </w:r>
      <w:r w:rsidR="00084FBC">
        <w:rPr>
          <w:rFonts w:ascii="Times New Roman" w:hAnsi="Times New Roman" w:cs="Times New Roman"/>
        </w:rPr>
        <w:t>;</w:t>
      </w:r>
    </w:p>
    <w:p w14:paraId="621CF26E" w14:textId="70F1CA72" w:rsidR="00F61FFC" w:rsidRPr="009A0BB2" w:rsidRDefault="00F61FFC" w:rsidP="0073251C">
      <w:pPr>
        <w:pStyle w:val="Odlomakpopisa"/>
        <w:numPr>
          <w:ilvl w:val="0"/>
          <w:numId w:val="25"/>
        </w:numPr>
        <w:ind w:left="0" w:firstLine="0"/>
        <w:rPr>
          <w:rFonts w:ascii="Times New Roman" w:hAnsi="Times New Roman" w:cs="Times New Roman"/>
        </w:rPr>
      </w:pPr>
      <w:r w:rsidRPr="009A0BB2">
        <w:rPr>
          <w:rFonts w:ascii="Times New Roman" w:hAnsi="Times New Roman" w:cs="Times New Roman"/>
        </w:rPr>
        <w:t>ako postupa suprotno članku 23. ove odluke</w:t>
      </w:r>
      <w:r w:rsidR="00084FBC">
        <w:rPr>
          <w:rFonts w:ascii="Times New Roman" w:hAnsi="Times New Roman" w:cs="Times New Roman"/>
        </w:rPr>
        <w:t>;</w:t>
      </w:r>
    </w:p>
    <w:p w14:paraId="7CC34243" w14:textId="06F05A53" w:rsidR="00F61FFC" w:rsidRPr="009A0BB2" w:rsidRDefault="00F61FFC" w:rsidP="0073251C">
      <w:pPr>
        <w:pStyle w:val="Odlomakpopisa"/>
        <w:numPr>
          <w:ilvl w:val="0"/>
          <w:numId w:val="25"/>
        </w:numPr>
        <w:ind w:left="0" w:firstLine="0"/>
        <w:rPr>
          <w:rFonts w:ascii="Times New Roman" w:hAnsi="Times New Roman" w:cs="Times New Roman"/>
        </w:rPr>
      </w:pPr>
      <w:r w:rsidRPr="009A0BB2">
        <w:rPr>
          <w:rFonts w:ascii="Times New Roman" w:hAnsi="Times New Roman" w:cs="Times New Roman"/>
        </w:rPr>
        <w:t>ako postupa suprotno članku 24. ove odluke</w:t>
      </w:r>
      <w:r w:rsidR="00084FBC">
        <w:rPr>
          <w:rFonts w:ascii="Times New Roman" w:hAnsi="Times New Roman" w:cs="Times New Roman"/>
        </w:rPr>
        <w:t>;</w:t>
      </w:r>
    </w:p>
    <w:p w14:paraId="1EBE26E8" w14:textId="4DC5CCA3" w:rsidR="00F06AC2" w:rsidRPr="009A0BB2" w:rsidRDefault="00F06AC2" w:rsidP="0073251C">
      <w:pPr>
        <w:pStyle w:val="Odlomakpopisa"/>
        <w:numPr>
          <w:ilvl w:val="0"/>
          <w:numId w:val="25"/>
        </w:numPr>
        <w:ind w:left="0" w:firstLine="0"/>
        <w:rPr>
          <w:rFonts w:ascii="Times New Roman" w:hAnsi="Times New Roman" w:cs="Times New Roman"/>
        </w:rPr>
      </w:pPr>
      <w:r w:rsidRPr="009A0BB2">
        <w:rPr>
          <w:rFonts w:ascii="Times New Roman" w:hAnsi="Times New Roman" w:cs="Times New Roman"/>
        </w:rPr>
        <w:t>ako postupa suprotno članku 25. ove odluke</w:t>
      </w:r>
      <w:r w:rsidR="00084FBC">
        <w:rPr>
          <w:rFonts w:ascii="Times New Roman" w:hAnsi="Times New Roman" w:cs="Times New Roman"/>
        </w:rPr>
        <w:t>.</w:t>
      </w:r>
    </w:p>
    <w:p w14:paraId="6D603886" w14:textId="77777777" w:rsidR="0073251C" w:rsidRDefault="0073251C" w:rsidP="0073251C">
      <w:pPr>
        <w:pStyle w:val="Odlomakpopisa"/>
        <w:ind w:left="0"/>
        <w:jc w:val="both"/>
        <w:rPr>
          <w:rFonts w:ascii="Times New Roman" w:hAnsi="Times New Roman" w:cs="Times New Roman"/>
        </w:rPr>
      </w:pPr>
    </w:p>
    <w:p w14:paraId="4BEC2E7F" w14:textId="02C9E4EE" w:rsidR="00F61FFC" w:rsidRPr="009A0BB2" w:rsidRDefault="001F3069" w:rsidP="0073251C">
      <w:pPr>
        <w:pStyle w:val="Odlomakpopisa"/>
        <w:ind w:left="0"/>
        <w:jc w:val="both"/>
        <w:rPr>
          <w:rFonts w:ascii="Times New Roman" w:hAnsi="Times New Roman" w:cs="Times New Roman"/>
        </w:rPr>
      </w:pPr>
      <w:r w:rsidRPr="009A0BB2">
        <w:rPr>
          <w:rFonts w:ascii="Times New Roman" w:hAnsi="Times New Roman" w:cs="Times New Roman"/>
        </w:rPr>
        <w:t xml:space="preserve">Novčanom kaznom u iznosu od 300,00 </w:t>
      </w:r>
      <w:r w:rsidR="00E2389C">
        <w:rPr>
          <w:rFonts w:ascii="Times New Roman" w:hAnsi="Times New Roman" w:cs="Times New Roman"/>
        </w:rPr>
        <w:t>EUR-</w:t>
      </w:r>
      <w:r w:rsidR="00E2389C" w:rsidRPr="009A0BB2">
        <w:rPr>
          <w:rFonts w:ascii="Times New Roman" w:hAnsi="Times New Roman" w:cs="Times New Roman"/>
        </w:rPr>
        <w:t>a</w:t>
      </w:r>
      <w:r w:rsidRPr="009A0BB2">
        <w:rPr>
          <w:rFonts w:ascii="Times New Roman" w:hAnsi="Times New Roman" w:cs="Times New Roman"/>
        </w:rPr>
        <w:t xml:space="preserve"> kaznit će se odgovorna osoba u pravnoj osobi, </w:t>
      </w:r>
    </w:p>
    <w:p w14:paraId="0B533727" w14:textId="384862AE" w:rsidR="00F61FFC" w:rsidRPr="009A0BB2" w:rsidRDefault="00F61FFC" w:rsidP="0073251C">
      <w:pPr>
        <w:pStyle w:val="Odlomakpopisa"/>
        <w:numPr>
          <w:ilvl w:val="0"/>
          <w:numId w:val="25"/>
        </w:numPr>
        <w:ind w:left="0" w:firstLine="0"/>
        <w:rPr>
          <w:rFonts w:ascii="Times New Roman" w:hAnsi="Times New Roman" w:cs="Times New Roman"/>
        </w:rPr>
      </w:pPr>
      <w:r w:rsidRPr="009A0BB2">
        <w:rPr>
          <w:rFonts w:ascii="Times New Roman" w:hAnsi="Times New Roman" w:cs="Times New Roman"/>
        </w:rPr>
        <w:t>ako postupa suprotno članku 22. ove odluke</w:t>
      </w:r>
      <w:r w:rsidR="00084FBC">
        <w:rPr>
          <w:rFonts w:ascii="Times New Roman" w:hAnsi="Times New Roman" w:cs="Times New Roman"/>
        </w:rPr>
        <w:t>;</w:t>
      </w:r>
    </w:p>
    <w:p w14:paraId="12778E97" w14:textId="4BFE8267" w:rsidR="00F61FFC" w:rsidRPr="009A0BB2" w:rsidRDefault="00F61FFC" w:rsidP="0073251C">
      <w:pPr>
        <w:pStyle w:val="Odlomakpopisa"/>
        <w:numPr>
          <w:ilvl w:val="0"/>
          <w:numId w:val="25"/>
        </w:numPr>
        <w:ind w:left="0" w:firstLine="0"/>
        <w:rPr>
          <w:rFonts w:ascii="Times New Roman" w:hAnsi="Times New Roman" w:cs="Times New Roman"/>
        </w:rPr>
      </w:pPr>
      <w:r w:rsidRPr="009A0BB2">
        <w:rPr>
          <w:rFonts w:ascii="Times New Roman" w:hAnsi="Times New Roman" w:cs="Times New Roman"/>
        </w:rPr>
        <w:lastRenderedPageBreak/>
        <w:t>ako postupa suprotno članku 23. ove odluke</w:t>
      </w:r>
      <w:r w:rsidR="00084FBC">
        <w:rPr>
          <w:rFonts w:ascii="Times New Roman" w:hAnsi="Times New Roman" w:cs="Times New Roman"/>
        </w:rPr>
        <w:t>;</w:t>
      </w:r>
    </w:p>
    <w:p w14:paraId="0FA5EBE8" w14:textId="7DDD9769" w:rsidR="00F61FFC" w:rsidRPr="009A0BB2" w:rsidRDefault="00F61FFC" w:rsidP="0073251C">
      <w:pPr>
        <w:pStyle w:val="Odlomakpopisa"/>
        <w:numPr>
          <w:ilvl w:val="0"/>
          <w:numId w:val="25"/>
        </w:numPr>
        <w:ind w:left="0" w:firstLine="0"/>
        <w:rPr>
          <w:rFonts w:ascii="Times New Roman" w:hAnsi="Times New Roman" w:cs="Times New Roman"/>
        </w:rPr>
      </w:pPr>
      <w:r w:rsidRPr="009A0BB2">
        <w:rPr>
          <w:rFonts w:ascii="Times New Roman" w:hAnsi="Times New Roman" w:cs="Times New Roman"/>
        </w:rPr>
        <w:t>ako postupa suprotno članku 24. ove odluke</w:t>
      </w:r>
      <w:r w:rsidR="00084FBC">
        <w:rPr>
          <w:rFonts w:ascii="Times New Roman" w:hAnsi="Times New Roman" w:cs="Times New Roman"/>
        </w:rPr>
        <w:t>;</w:t>
      </w:r>
    </w:p>
    <w:p w14:paraId="26B1880F" w14:textId="390689DC" w:rsidR="00F06AC2" w:rsidRPr="009A0BB2" w:rsidRDefault="00F06AC2" w:rsidP="0073251C">
      <w:pPr>
        <w:pStyle w:val="Odlomakpopisa"/>
        <w:numPr>
          <w:ilvl w:val="0"/>
          <w:numId w:val="25"/>
        </w:numPr>
        <w:ind w:left="0" w:firstLine="0"/>
        <w:rPr>
          <w:rFonts w:ascii="Times New Roman" w:hAnsi="Times New Roman" w:cs="Times New Roman"/>
        </w:rPr>
      </w:pPr>
      <w:r w:rsidRPr="009A0BB2">
        <w:rPr>
          <w:rFonts w:ascii="Times New Roman" w:hAnsi="Times New Roman" w:cs="Times New Roman"/>
        </w:rPr>
        <w:t>ako postupa suprotno članku 25. ove odluke</w:t>
      </w:r>
      <w:r w:rsidR="00084FBC">
        <w:rPr>
          <w:rFonts w:ascii="Times New Roman" w:hAnsi="Times New Roman" w:cs="Times New Roman"/>
        </w:rPr>
        <w:t>.</w:t>
      </w:r>
    </w:p>
    <w:p w14:paraId="577D874F" w14:textId="77777777" w:rsidR="001F3069" w:rsidRPr="009A0BB2" w:rsidRDefault="001F3069" w:rsidP="009A0BB2">
      <w:pPr>
        <w:rPr>
          <w:rFonts w:ascii="Times New Roman" w:hAnsi="Times New Roman" w:cs="Times New Roman"/>
          <w:b/>
        </w:rPr>
      </w:pPr>
    </w:p>
    <w:p w14:paraId="4E00D84F" w14:textId="77777777" w:rsidR="0073251C" w:rsidRDefault="0073251C" w:rsidP="0073251C">
      <w:pPr>
        <w:jc w:val="both"/>
        <w:rPr>
          <w:rFonts w:ascii="Times New Roman" w:hAnsi="Times New Roman" w:cs="Times New Roman"/>
          <w:b/>
        </w:rPr>
      </w:pPr>
    </w:p>
    <w:p w14:paraId="3CF9B7D3" w14:textId="4D12F040" w:rsidR="001F3069" w:rsidRPr="009A0BB2" w:rsidRDefault="0073251C" w:rsidP="0073251C">
      <w:pPr>
        <w:jc w:val="both"/>
        <w:rPr>
          <w:rFonts w:ascii="Times New Roman" w:hAnsi="Times New Roman" w:cs="Times New Roman"/>
          <w:b/>
        </w:rPr>
      </w:pPr>
      <w:r>
        <w:rPr>
          <w:rFonts w:ascii="Times New Roman" w:hAnsi="Times New Roman" w:cs="Times New Roman"/>
          <w:b/>
        </w:rPr>
        <w:t xml:space="preserve">XI. </w:t>
      </w:r>
      <w:r w:rsidR="00F740B7" w:rsidRPr="009A0BB2">
        <w:rPr>
          <w:rFonts w:ascii="Times New Roman" w:hAnsi="Times New Roman" w:cs="Times New Roman"/>
          <w:b/>
        </w:rPr>
        <w:t>PRIJELAZNE I ZAVRŠNE ODREDBE</w:t>
      </w:r>
    </w:p>
    <w:p w14:paraId="32B0B338" w14:textId="77777777" w:rsidR="001F3069" w:rsidRPr="009A0BB2" w:rsidRDefault="001F3069" w:rsidP="009A0BB2">
      <w:pPr>
        <w:rPr>
          <w:rFonts w:ascii="Times New Roman" w:hAnsi="Times New Roman" w:cs="Times New Roman"/>
          <w:b/>
        </w:rPr>
      </w:pPr>
    </w:p>
    <w:p w14:paraId="56C4092A" w14:textId="7BF71F5F" w:rsidR="001F3069" w:rsidRPr="009A0BB2" w:rsidRDefault="001F3069" w:rsidP="009A0BB2">
      <w:pPr>
        <w:jc w:val="center"/>
        <w:rPr>
          <w:rFonts w:ascii="Times New Roman" w:hAnsi="Times New Roman" w:cs="Times New Roman"/>
        </w:rPr>
      </w:pPr>
      <w:r w:rsidRPr="009A0BB2">
        <w:rPr>
          <w:rFonts w:ascii="Times New Roman" w:hAnsi="Times New Roman" w:cs="Times New Roman"/>
        </w:rPr>
        <w:t>Članak 31.</w:t>
      </w:r>
    </w:p>
    <w:p w14:paraId="000B1E69" w14:textId="77777777" w:rsidR="00EA33CE" w:rsidRPr="009A0BB2" w:rsidRDefault="00EA33CE" w:rsidP="009A0BB2">
      <w:pPr>
        <w:rPr>
          <w:rFonts w:ascii="Times New Roman" w:hAnsi="Times New Roman" w:cs="Times New Roman"/>
        </w:rPr>
      </w:pPr>
    </w:p>
    <w:p w14:paraId="3DBD8DA3" w14:textId="7BDF1FE8" w:rsidR="00287E1D" w:rsidRDefault="00287E1D" w:rsidP="0009373D">
      <w:pPr>
        <w:pStyle w:val="Odlomakpopisa"/>
        <w:ind w:left="0"/>
        <w:jc w:val="both"/>
        <w:rPr>
          <w:rFonts w:ascii="Times New Roman" w:hAnsi="Times New Roman" w:cs="Times New Roman"/>
        </w:rPr>
      </w:pPr>
      <w:r w:rsidRPr="009A0BB2">
        <w:rPr>
          <w:rFonts w:ascii="Times New Roman" w:hAnsi="Times New Roman" w:cs="Times New Roman"/>
        </w:rPr>
        <w:t xml:space="preserve">Danom stupanja na snagu ove odluke prestaje važiti Odluka o grobljima Općine Fažana </w:t>
      </w:r>
      <w:r w:rsidR="005A31F9" w:rsidRPr="009B56EE">
        <w:rPr>
          <w:rFonts w:ascii="Times New Roman" w:hAnsi="Times New Roman" w:cs="Times New Roman"/>
        </w:rPr>
        <w:t xml:space="preserve">(„Službene novine Istarske županije“ br. </w:t>
      </w:r>
      <w:r w:rsidR="009B56EE">
        <w:rPr>
          <w:rFonts w:ascii="Times New Roman" w:hAnsi="Times New Roman" w:cs="Times New Roman"/>
        </w:rPr>
        <w:t>10/13</w:t>
      </w:r>
      <w:r w:rsidR="005A31F9" w:rsidRPr="009B56EE">
        <w:rPr>
          <w:rFonts w:ascii="Times New Roman" w:hAnsi="Times New Roman" w:cs="Times New Roman"/>
        </w:rPr>
        <w:t>)</w:t>
      </w:r>
      <w:r w:rsidRPr="009B56EE">
        <w:rPr>
          <w:rFonts w:ascii="Times New Roman" w:hAnsi="Times New Roman" w:cs="Times New Roman"/>
        </w:rPr>
        <w:t>.</w:t>
      </w:r>
    </w:p>
    <w:p w14:paraId="54DE7ACA" w14:textId="77777777" w:rsidR="000346C7" w:rsidRDefault="000346C7" w:rsidP="0009373D">
      <w:pPr>
        <w:pStyle w:val="Odlomakpopisa"/>
        <w:ind w:left="0"/>
        <w:jc w:val="both"/>
        <w:rPr>
          <w:rFonts w:ascii="Times New Roman" w:hAnsi="Times New Roman" w:cs="Times New Roman"/>
        </w:rPr>
      </w:pPr>
    </w:p>
    <w:p w14:paraId="4D077C1D" w14:textId="320A4FA3" w:rsidR="000346C7" w:rsidRPr="009A0BB2" w:rsidRDefault="000346C7" w:rsidP="0009373D">
      <w:pPr>
        <w:pStyle w:val="Odlomakpopisa"/>
        <w:ind w:left="0"/>
        <w:jc w:val="both"/>
        <w:rPr>
          <w:rFonts w:ascii="Times New Roman" w:hAnsi="Times New Roman" w:cs="Times New Roman"/>
        </w:rPr>
      </w:pPr>
      <w:r w:rsidRPr="00C30333">
        <w:rPr>
          <w:rFonts w:ascii="Times New Roman" w:hAnsi="Times New Roman" w:cs="Times New Roman"/>
        </w:rPr>
        <w:t>Postupci započeti po odredbama Odluke o grobljima iz prethodnog stavka, dovršit će se prema odredbama ove odluke.</w:t>
      </w:r>
    </w:p>
    <w:p w14:paraId="60FC398A" w14:textId="77777777" w:rsidR="0009373D" w:rsidRDefault="0009373D" w:rsidP="0009373D">
      <w:pPr>
        <w:pStyle w:val="Odlomakpopisa"/>
        <w:ind w:left="0"/>
        <w:jc w:val="both"/>
        <w:rPr>
          <w:rFonts w:ascii="Times New Roman" w:hAnsi="Times New Roman" w:cs="Times New Roman"/>
        </w:rPr>
      </w:pPr>
    </w:p>
    <w:p w14:paraId="5BD09EB5" w14:textId="5D174699" w:rsidR="001F3069" w:rsidRPr="009A0BB2" w:rsidRDefault="001F3069" w:rsidP="0009373D">
      <w:pPr>
        <w:pStyle w:val="Odlomakpopisa"/>
        <w:ind w:left="0"/>
        <w:jc w:val="both"/>
        <w:rPr>
          <w:rFonts w:ascii="Times New Roman" w:hAnsi="Times New Roman" w:cs="Times New Roman"/>
        </w:rPr>
      </w:pPr>
      <w:r w:rsidRPr="009A0BB2">
        <w:rPr>
          <w:rFonts w:ascii="Times New Roman" w:hAnsi="Times New Roman" w:cs="Times New Roman"/>
        </w:rPr>
        <w:t xml:space="preserve">Uprava groblja dužna je u roku od 60 dana od dana stupanja na snagu ove </w:t>
      </w:r>
      <w:r w:rsidR="005A31F9" w:rsidRPr="009A0BB2">
        <w:rPr>
          <w:rFonts w:ascii="Times New Roman" w:hAnsi="Times New Roman" w:cs="Times New Roman"/>
        </w:rPr>
        <w:t>o</w:t>
      </w:r>
      <w:r w:rsidRPr="009A0BB2">
        <w:rPr>
          <w:rFonts w:ascii="Times New Roman" w:hAnsi="Times New Roman" w:cs="Times New Roman"/>
        </w:rPr>
        <w:t xml:space="preserve">dluke uskladiti svoje akte s ovom </w:t>
      </w:r>
      <w:r w:rsidR="005A31F9" w:rsidRPr="009A0BB2">
        <w:rPr>
          <w:rFonts w:ascii="Times New Roman" w:hAnsi="Times New Roman" w:cs="Times New Roman"/>
        </w:rPr>
        <w:t>o</w:t>
      </w:r>
      <w:r w:rsidRPr="009A0BB2">
        <w:rPr>
          <w:rFonts w:ascii="Times New Roman" w:hAnsi="Times New Roman" w:cs="Times New Roman"/>
        </w:rPr>
        <w:t xml:space="preserve">dlukom. </w:t>
      </w:r>
    </w:p>
    <w:p w14:paraId="1B01F20D" w14:textId="77777777" w:rsidR="0009373D" w:rsidRDefault="0009373D" w:rsidP="0009373D">
      <w:pPr>
        <w:pStyle w:val="Odlomakpopisa"/>
        <w:ind w:left="0"/>
        <w:jc w:val="both"/>
        <w:rPr>
          <w:rFonts w:ascii="Times New Roman" w:hAnsi="Times New Roman" w:cs="Times New Roman"/>
        </w:rPr>
      </w:pPr>
    </w:p>
    <w:p w14:paraId="4DB55CFC" w14:textId="40F98ABF" w:rsidR="001F3069" w:rsidRPr="009A0BB2" w:rsidRDefault="001F3069" w:rsidP="0009373D">
      <w:pPr>
        <w:pStyle w:val="Odlomakpopisa"/>
        <w:ind w:left="0"/>
        <w:jc w:val="both"/>
        <w:rPr>
          <w:rFonts w:ascii="Times New Roman" w:hAnsi="Times New Roman" w:cs="Times New Roman"/>
        </w:rPr>
      </w:pPr>
      <w:r w:rsidRPr="009A0BB2">
        <w:rPr>
          <w:rFonts w:ascii="Times New Roman" w:hAnsi="Times New Roman" w:cs="Times New Roman"/>
        </w:rPr>
        <w:t xml:space="preserve">Ova </w:t>
      </w:r>
      <w:r w:rsidR="005A31F9" w:rsidRPr="009A0BB2">
        <w:rPr>
          <w:rFonts w:ascii="Times New Roman" w:hAnsi="Times New Roman" w:cs="Times New Roman"/>
        </w:rPr>
        <w:t>o</w:t>
      </w:r>
      <w:r w:rsidRPr="009A0BB2">
        <w:rPr>
          <w:rFonts w:ascii="Times New Roman" w:hAnsi="Times New Roman" w:cs="Times New Roman"/>
        </w:rPr>
        <w:t xml:space="preserve">dluka stupa na snagu osmog dana od dana objave u </w:t>
      </w:r>
      <w:r w:rsidR="0009373D">
        <w:rPr>
          <w:rFonts w:ascii="Times New Roman" w:hAnsi="Times New Roman" w:cs="Times New Roman"/>
        </w:rPr>
        <w:t>„</w:t>
      </w:r>
      <w:r w:rsidR="005A31F9" w:rsidRPr="009A0BB2">
        <w:rPr>
          <w:rFonts w:ascii="Times New Roman" w:hAnsi="Times New Roman" w:cs="Times New Roman"/>
        </w:rPr>
        <w:t>Službenim novinama Istarske županije</w:t>
      </w:r>
      <w:r w:rsidR="0009373D">
        <w:rPr>
          <w:rFonts w:ascii="Times New Roman" w:hAnsi="Times New Roman" w:cs="Times New Roman"/>
        </w:rPr>
        <w:t>“</w:t>
      </w:r>
      <w:r w:rsidR="005A31F9" w:rsidRPr="009A0BB2">
        <w:rPr>
          <w:rFonts w:ascii="Times New Roman" w:hAnsi="Times New Roman" w:cs="Times New Roman"/>
        </w:rPr>
        <w:t>.</w:t>
      </w:r>
    </w:p>
    <w:p w14:paraId="2D8E4FAE" w14:textId="77777777" w:rsidR="00BB4430" w:rsidRPr="009A0BB2" w:rsidRDefault="00BB4430" w:rsidP="009A0BB2">
      <w:pPr>
        <w:jc w:val="both"/>
        <w:rPr>
          <w:rFonts w:ascii="Times New Roman" w:hAnsi="Times New Roman" w:cs="Times New Roman"/>
        </w:rPr>
      </w:pPr>
    </w:p>
    <w:p w14:paraId="2E8C17E7" w14:textId="77777777" w:rsidR="005A31F9" w:rsidRPr="009A0BB2" w:rsidRDefault="005A31F9" w:rsidP="009A0BB2">
      <w:pPr>
        <w:widowControl w:val="0"/>
        <w:autoSpaceDE w:val="0"/>
        <w:autoSpaceDN w:val="0"/>
        <w:ind w:right="6198"/>
        <w:rPr>
          <w:rFonts w:ascii="Times New Roman" w:eastAsia="Calibri" w:hAnsi="Times New Roman" w:cs="Times New Roman"/>
          <w:b/>
        </w:rPr>
      </w:pPr>
    </w:p>
    <w:p w14:paraId="4F7DC2DF" w14:textId="77777777" w:rsidR="005A31F9" w:rsidRPr="009A0BB2" w:rsidRDefault="005A31F9" w:rsidP="009A0BB2">
      <w:pPr>
        <w:widowControl w:val="0"/>
        <w:autoSpaceDE w:val="0"/>
        <w:autoSpaceDN w:val="0"/>
        <w:jc w:val="center"/>
        <w:rPr>
          <w:rFonts w:ascii="Times New Roman" w:eastAsia="Calibri" w:hAnsi="Times New Roman" w:cs="Times New Roman"/>
          <w:b/>
        </w:rPr>
      </w:pPr>
      <w:r w:rsidRPr="009A0BB2">
        <w:rPr>
          <w:rFonts w:ascii="Times New Roman" w:eastAsia="Calibri" w:hAnsi="Times New Roman" w:cs="Times New Roman"/>
          <w:b/>
        </w:rPr>
        <w:t>OPĆINA FAŽANA-FASANA</w:t>
      </w:r>
    </w:p>
    <w:p w14:paraId="26A9C991" w14:textId="77777777" w:rsidR="005A31F9" w:rsidRPr="009A0BB2" w:rsidRDefault="005A31F9" w:rsidP="009A0BB2">
      <w:pPr>
        <w:widowControl w:val="0"/>
        <w:autoSpaceDE w:val="0"/>
        <w:autoSpaceDN w:val="0"/>
        <w:jc w:val="center"/>
        <w:rPr>
          <w:rFonts w:ascii="Times New Roman" w:eastAsia="Calibri" w:hAnsi="Times New Roman" w:cs="Times New Roman"/>
          <w:b/>
        </w:rPr>
      </w:pPr>
      <w:r w:rsidRPr="009A0BB2">
        <w:rPr>
          <w:rFonts w:ascii="Times New Roman" w:eastAsia="Calibri" w:hAnsi="Times New Roman" w:cs="Times New Roman"/>
          <w:b/>
        </w:rPr>
        <w:t>OPĆINSKO VIJEĆE</w:t>
      </w:r>
    </w:p>
    <w:p w14:paraId="5AA6905F" w14:textId="77777777" w:rsidR="005A31F9" w:rsidRPr="009A0BB2" w:rsidRDefault="005A31F9" w:rsidP="009A0BB2">
      <w:pPr>
        <w:widowControl w:val="0"/>
        <w:autoSpaceDE w:val="0"/>
        <w:autoSpaceDN w:val="0"/>
        <w:jc w:val="center"/>
        <w:rPr>
          <w:rFonts w:ascii="Times New Roman" w:eastAsia="Calibri" w:hAnsi="Times New Roman" w:cs="Times New Roman"/>
          <w:b/>
        </w:rPr>
      </w:pPr>
      <w:r w:rsidRPr="009A0BB2">
        <w:rPr>
          <w:rFonts w:ascii="Times New Roman" w:eastAsia="Calibri" w:hAnsi="Times New Roman" w:cs="Times New Roman"/>
          <w:b/>
        </w:rPr>
        <w:t>Predsjednik Timotej Pejin</w:t>
      </w:r>
    </w:p>
    <w:p w14:paraId="42FD7E67" w14:textId="77777777" w:rsidR="005A31F9" w:rsidRPr="009A0BB2" w:rsidRDefault="005A31F9" w:rsidP="009A0BB2">
      <w:pPr>
        <w:widowControl w:val="0"/>
        <w:autoSpaceDE w:val="0"/>
        <w:autoSpaceDN w:val="0"/>
        <w:ind w:right="6198"/>
        <w:rPr>
          <w:rFonts w:ascii="Times New Roman" w:eastAsia="Calibri" w:hAnsi="Times New Roman" w:cs="Times New Roman"/>
        </w:rPr>
      </w:pPr>
    </w:p>
    <w:p w14:paraId="11E712DB" w14:textId="77777777" w:rsidR="005A31F9" w:rsidRPr="009A0BB2" w:rsidRDefault="005A31F9" w:rsidP="009A0BB2">
      <w:pPr>
        <w:widowControl w:val="0"/>
        <w:autoSpaceDE w:val="0"/>
        <w:autoSpaceDN w:val="0"/>
        <w:ind w:right="6198"/>
        <w:rPr>
          <w:rFonts w:ascii="Times New Roman" w:eastAsia="Calibri" w:hAnsi="Times New Roman" w:cs="Times New Roman"/>
        </w:rPr>
      </w:pPr>
    </w:p>
    <w:p w14:paraId="68CB2270" w14:textId="77777777" w:rsidR="005A31F9" w:rsidRPr="009A0BB2" w:rsidRDefault="005A31F9" w:rsidP="009A0BB2">
      <w:pPr>
        <w:widowControl w:val="0"/>
        <w:autoSpaceDE w:val="0"/>
        <w:autoSpaceDN w:val="0"/>
        <w:jc w:val="center"/>
        <w:rPr>
          <w:rFonts w:ascii="Times New Roman" w:eastAsia="Calibri" w:hAnsi="Times New Roman" w:cs="Times New Roman"/>
        </w:rPr>
      </w:pPr>
    </w:p>
    <w:p w14:paraId="53F51C72" w14:textId="77777777" w:rsidR="005A31F9" w:rsidRPr="009A0BB2" w:rsidRDefault="005A31F9" w:rsidP="009A0BB2">
      <w:pPr>
        <w:widowControl w:val="0"/>
        <w:autoSpaceDE w:val="0"/>
        <w:autoSpaceDN w:val="0"/>
        <w:jc w:val="center"/>
        <w:rPr>
          <w:rFonts w:ascii="Times New Roman" w:eastAsia="Calibri" w:hAnsi="Times New Roman" w:cs="Times New Roman"/>
        </w:rPr>
      </w:pPr>
    </w:p>
    <w:p w14:paraId="7D51219E" w14:textId="77777777" w:rsidR="005A31F9" w:rsidRPr="009A0BB2" w:rsidRDefault="005A31F9" w:rsidP="009A0BB2">
      <w:pPr>
        <w:widowControl w:val="0"/>
        <w:autoSpaceDE w:val="0"/>
        <w:autoSpaceDN w:val="0"/>
        <w:jc w:val="center"/>
        <w:rPr>
          <w:rFonts w:ascii="Times New Roman" w:eastAsia="Calibri" w:hAnsi="Times New Roman" w:cs="Times New Roman"/>
        </w:rPr>
      </w:pPr>
    </w:p>
    <w:p w14:paraId="2C83B34B" w14:textId="77777777" w:rsidR="005A31F9" w:rsidRPr="009A0BB2" w:rsidRDefault="005A31F9" w:rsidP="009A0BB2">
      <w:pPr>
        <w:widowControl w:val="0"/>
        <w:autoSpaceDE w:val="0"/>
        <w:autoSpaceDN w:val="0"/>
        <w:jc w:val="center"/>
        <w:rPr>
          <w:rFonts w:ascii="Times New Roman" w:eastAsia="Calibri" w:hAnsi="Times New Roman" w:cs="Times New Roman"/>
        </w:rPr>
      </w:pPr>
    </w:p>
    <w:p w14:paraId="3A97FB12" w14:textId="77777777" w:rsidR="00FF7A26" w:rsidRDefault="00FF7A26" w:rsidP="00F83D81">
      <w:pPr>
        <w:widowControl w:val="0"/>
        <w:autoSpaceDE w:val="0"/>
        <w:autoSpaceDN w:val="0"/>
        <w:jc w:val="center"/>
        <w:rPr>
          <w:rFonts w:ascii="Times New Roman" w:eastAsia="Calibri" w:hAnsi="Times New Roman" w:cs="Times New Roman"/>
          <w:b/>
          <w:bCs/>
        </w:rPr>
      </w:pPr>
    </w:p>
    <w:p w14:paraId="372F80CD" w14:textId="77777777" w:rsidR="00FF7A26" w:rsidRDefault="00FF7A26" w:rsidP="00F83D81">
      <w:pPr>
        <w:widowControl w:val="0"/>
        <w:autoSpaceDE w:val="0"/>
        <w:autoSpaceDN w:val="0"/>
        <w:jc w:val="center"/>
        <w:rPr>
          <w:rFonts w:ascii="Times New Roman" w:eastAsia="Calibri" w:hAnsi="Times New Roman" w:cs="Times New Roman"/>
          <w:b/>
          <w:bCs/>
        </w:rPr>
      </w:pPr>
    </w:p>
    <w:p w14:paraId="576A1879" w14:textId="77777777" w:rsidR="00FF7A26" w:rsidRDefault="00FF7A26" w:rsidP="00F83D81">
      <w:pPr>
        <w:widowControl w:val="0"/>
        <w:autoSpaceDE w:val="0"/>
        <w:autoSpaceDN w:val="0"/>
        <w:jc w:val="center"/>
        <w:rPr>
          <w:rFonts w:ascii="Times New Roman" w:eastAsia="Calibri" w:hAnsi="Times New Roman" w:cs="Times New Roman"/>
          <w:b/>
          <w:bCs/>
        </w:rPr>
      </w:pPr>
    </w:p>
    <w:p w14:paraId="7125B791" w14:textId="77777777" w:rsidR="00FF7A26" w:rsidRDefault="00FF7A26" w:rsidP="00F83D81">
      <w:pPr>
        <w:widowControl w:val="0"/>
        <w:autoSpaceDE w:val="0"/>
        <w:autoSpaceDN w:val="0"/>
        <w:jc w:val="center"/>
        <w:rPr>
          <w:rFonts w:ascii="Times New Roman" w:eastAsia="Calibri" w:hAnsi="Times New Roman" w:cs="Times New Roman"/>
          <w:b/>
          <w:bCs/>
        </w:rPr>
      </w:pPr>
    </w:p>
    <w:p w14:paraId="52F52EF4" w14:textId="77777777" w:rsidR="00FF7A26" w:rsidRDefault="00FF7A26" w:rsidP="00F83D81">
      <w:pPr>
        <w:widowControl w:val="0"/>
        <w:autoSpaceDE w:val="0"/>
        <w:autoSpaceDN w:val="0"/>
        <w:jc w:val="center"/>
        <w:rPr>
          <w:rFonts w:ascii="Times New Roman" w:eastAsia="Calibri" w:hAnsi="Times New Roman" w:cs="Times New Roman"/>
          <w:b/>
          <w:bCs/>
        </w:rPr>
      </w:pPr>
    </w:p>
    <w:p w14:paraId="4BEF21B4" w14:textId="77777777" w:rsidR="00FF7A26" w:rsidRDefault="00FF7A26" w:rsidP="00F83D81">
      <w:pPr>
        <w:widowControl w:val="0"/>
        <w:autoSpaceDE w:val="0"/>
        <w:autoSpaceDN w:val="0"/>
        <w:jc w:val="center"/>
        <w:rPr>
          <w:rFonts w:ascii="Times New Roman" w:eastAsia="Calibri" w:hAnsi="Times New Roman" w:cs="Times New Roman"/>
          <w:b/>
          <w:bCs/>
        </w:rPr>
      </w:pPr>
    </w:p>
    <w:p w14:paraId="2F30F6F8" w14:textId="77777777" w:rsidR="009B56EE" w:rsidRDefault="009B56EE" w:rsidP="00F83D81">
      <w:pPr>
        <w:widowControl w:val="0"/>
        <w:autoSpaceDE w:val="0"/>
        <w:autoSpaceDN w:val="0"/>
        <w:jc w:val="center"/>
        <w:rPr>
          <w:rFonts w:ascii="Times New Roman" w:eastAsia="Calibri" w:hAnsi="Times New Roman" w:cs="Times New Roman"/>
          <w:b/>
          <w:bCs/>
        </w:rPr>
      </w:pPr>
    </w:p>
    <w:p w14:paraId="22CC22CE" w14:textId="77777777" w:rsidR="009B56EE" w:rsidRDefault="009B56EE" w:rsidP="00F83D81">
      <w:pPr>
        <w:widowControl w:val="0"/>
        <w:autoSpaceDE w:val="0"/>
        <w:autoSpaceDN w:val="0"/>
        <w:jc w:val="center"/>
        <w:rPr>
          <w:rFonts w:ascii="Times New Roman" w:eastAsia="Calibri" w:hAnsi="Times New Roman" w:cs="Times New Roman"/>
          <w:b/>
          <w:bCs/>
        </w:rPr>
      </w:pPr>
    </w:p>
    <w:p w14:paraId="58C855E9" w14:textId="77777777" w:rsidR="009B56EE" w:rsidRDefault="009B56EE" w:rsidP="00F83D81">
      <w:pPr>
        <w:widowControl w:val="0"/>
        <w:autoSpaceDE w:val="0"/>
        <w:autoSpaceDN w:val="0"/>
        <w:jc w:val="center"/>
        <w:rPr>
          <w:rFonts w:ascii="Times New Roman" w:eastAsia="Calibri" w:hAnsi="Times New Roman" w:cs="Times New Roman"/>
          <w:b/>
          <w:bCs/>
        </w:rPr>
      </w:pPr>
    </w:p>
    <w:p w14:paraId="1D99C9CF" w14:textId="77777777" w:rsidR="009B56EE" w:rsidRDefault="009B56EE" w:rsidP="00F83D81">
      <w:pPr>
        <w:widowControl w:val="0"/>
        <w:autoSpaceDE w:val="0"/>
        <w:autoSpaceDN w:val="0"/>
        <w:jc w:val="center"/>
        <w:rPr>
          <w:rFonts w:ascii="Times New Roman" w:eastAsia="Calibri" w:hAnsi="Times New Roman" w:cs="Times New Roman"/>
          <w:b/>
          <w:bCs/>
        </w:rPr>
      </w:pPr>
    </w:p>
    <w:p w14:paraId="3A648F01" w14:textId="77777777" w:rsidR="009B56EE" w:rsidRDefault="009B56EE" w:rsidP="00F83D81">
      <w:pPr>
        <w:widowControl w:val="0"/>
        <w:autoSpaceDE w:val="0"/>
        <w:autoSpaceDN w:val="0"/>
        <w:jc w:val="center"/>
        <w:rPr>
          <w:rFonts w:ascii="Times New Roman" w:eastAsia="Calibri" w:hAnsi="Times New Roman" w:cs="Times New Roman"/>
          <w:b/>
          <w:bCs/>
        </w:rPr>
      </w:pPr>
    </w:p>
    <w:p w14:paraId="24970097" w14:textId="77777777" w:rsidR="009B56EE" w:rsidRDefault="009B56EE" w:rsidP="00F83D81">
      <w:pPr>
        <w:widowControl w:val="0"/>
        <w:autoSpaceDE w:val="0"/>
        <w:autoSpaceDN w:val="0"/>
        <w:jc w:val="center"/>
        <w:rPr>
          <w:rFonts w:ascii="Times New Roman" w:eastAsia="Calibri" w:hAnsi="Times New Roman" w:cs="Times New Roman"/>
          <w:b/>
          <w:bCs/>
        </w:rPr>
      </w:pPr>
    </w:p>
    <w:p w14:paraId="6DEFD047" w14:textId="77777777" w:rsidR="009B56EE" w:rsidRDefault="009B56EE" w:rsidP="00F83D81">
      <w:pPr>
        <w:widowControl w:val="0"/>
        <w:autoSpaceDE w:val="0"/>
        <w:autoSpaceDN w:val="0"/>
        <w:jc w:val="center"/>
        <w:rPr>
          <w:rFonts w:ascii="Times New Roman" w:eastAsia="Calibri" w:hAnsi="Times New Roman" w:cs="Times New Roman"/>
          <w:b/>
          <w:bCs/>
        </w:rPr>
      </w:pPr>
    </w:p>
    <w:p w14:paraId="00154F26" w14:textId="77777777" w:rsidR="009B56EE" w:rsidRDefault="009B56EE" w:rsidP="00F83D81">
      <w:pPr>
        <w:widowControl w:val="0"/>
        <w:autoSpaceDE w:val="0"/>
        <w:autoSpaceDN w:val="0"/>
        <w:jc w:val="center"/>
        <w:rPr>
          <w:rFonts w:ascii="Times New Roman" w:eastAsia="Calibri" w:hAnsi="Times New Roman" w:cs="Times New Roman"/>
          <w:b/>
          <w:bCs/>
        </w:rPr>
      </w:pPr>
    </w:p>
    <w:p w14:paraId="66EC89AF" w14:textId="77777777" w:rsidR="009B56EE" w:rsidRDefault="009B56EE" w:rsidP="00F83D81">
      <w:pPr>
        <w:widowControl w:val="0"/>
        <w:autoSpaceDE w:val="0"/>
        <w:autoSpaceDN w:val="0"/>
        <w:jc w:val="center"/>
        <w:rPr>
          <w:rFonts w:ascii="Times New Roman" w:eastAsia="Calibri" w:hAnsi="Times New Roman" w:cs="Times New Roman"/>
          <w:b/>
          <w:bCs/>
        </w:rPr>
      </w:pPr>
    </w:p>
    <w:p w14:paraId="6FDA2B33" w14:textId="77777777" w:rsidR="009B56EE" w:rsidRDefault="009B56EE" w:rsidP="00F83D81">
      <w:pPr>
        <w:widowControl w:val="0"/>
        <w:autoSpaceDE w:val="0"/>
        <w:autoSpaceDN w:val="0"/>
        <w:jc w:val="center"/>
        <w:rPr>
          <w:rFonts w:ascii="Times New Roman" w:eastAsia="Calibri" w:hAnsi="Times New Roman" w:cs="Times New Roman"/>
          <w:b/>
          <w:bCs/>
        </w:rPr>
      </w:pPr>
    </w:p>
    <w:p w14:paraId="2E08360F" w14:textId="77777777" w:rsidR="00FF7A26" w:rsidRDefault="00FF7A26" w:rsidP="00F83D81">
      <w:pPr>
        <w:widowControl w:val="0"/>
        <w:autoSpaceDE w:val="0"/>
        <w:autoSpaceDN w:val="0"/>
        <w:jc w:val="center"/>
        <w:rPr>
          <w:rFonts w:ascii="Times New Roman" w:eastAsia="Calibri" w:hAnsi="Times New Roman" w:cs="Times New Roman"/>
          <w:b/>
          <w:bCs/>
        </w:rPr>
      </w:pPr>
    </w:p>
    <w:p w14:paraId="2AE54BB4" w14:textId="77777777" w:rsidR="00FF7A26" w:rsidRDefault="00FF7A26" w:rsidP="00F83D81">
      <w:pPr>
        <w:widowControl w:val="0"/>
        <w:autoSpaceDE w:val="0"/>
        <w:autoSpaceDN w:val="0"/>
        <w:jc w:val="center"/>
        <w:rPr>
          <w:rFonts w:ascii="Times New Roman" w:eastAsia="Calibri" w:hAnsi="Times New Roman" w:cs="Times New Roman"/>
          <w:b/>
          <w:bCs/>
        </w:rPr>
      </w:pPr>
    </w:p>
    <w:p w14:paraId="4BDEE345" w14:textId="77777777" w:rsidR="00FF7A26" w:rsidRDefault="00FF7A26" w:rsidP="00F83D81">
      <w:pPr>
        <w:widowControl w:val="0"/>
        <w:autoSpaceDE w:val="0"/>
        <w:autoSpaceDN w:val="0"/>
        <w:jc w:val="center"/>
        <w:rPr>
          <w:rFonts w:ascii="Times New Roman" w:eastAsia="Calibri" w:hAnsi="Times New Roman" w:cs="Times New Roman"/>
          <w:b/>
          <w:bCs/>
        </w:rPr>
      </w:pPr>
    </w:p>
    <w:p w14:paraId="62B78568" w14:textId="77777777" w:rsidR="00FF7A26" w:rsidRDefault="00FF7A26" w:rsidP="00F83D81">
      <w:pPr>
        <w:widowControl w:val="0"/>
        <w:autoSpaceDE w:val="0"/>
        <w:autoSpaceDN w:val="0"/>
        <w:jc w:val="center"/>
        <w:rPr>
          <w:rFonts w:ascii="Times New Roman" w:eastAsia="Calibri" w:hAnsi="Times New Roman" w:cs="Times New Roman"/>
          <w:b/>
          <w:bCs/>
        </w:rPr>
      </w:pPr>
    </w:p>
    <w:p w14:paraId="062AA203" w14:textId="40C1B7DE" w:rsidR="00F83D81" w:rsidRPr="00F83D81" w:rsidRDefault="00F83D81" w:rsidP="00F83D81">
      <w:pPr>
        <w:widowControl w:val="0"/>
        <w:autoSpaceDE w:val="0"/>
        <w:autoSpaceDN w:val="0"/>
        <w:jc w:val="center"/>
        <w:rPr>
          <w:rFonts w:ascii="Times New Roman" w:eastAsia="Calibri" w:hAnsi="Times New Roman" w:cs="Times New Roman"/>
          <w:b/>
          <w:bCs/>
        </w:rPr>
      </w:pPr>
      <w:r w:rsidRPr="00F83D81">
        <w:rPr>
          <w:rFonts w:ascii="Times New Roman" w:eastAsia="Calibri" w:hAnsi="Times New Roman" w:cs="Times New Roman"/>
          <w:b/>
          <w:bCs/>
        </w:rPr>
        <w:t>OBRAZLOŽENJE</w:t>
      </w:r>
    </w:p>
    <w:p w14:paraId="2C9612B3" w14:textId="77777777" w:rsidR="00F83D81" w:rsidRPr="00F83D81" w:rsidRDefault="00F83D81" w:rsidP="00F83D81">
      <w:pPr>
        <w:widowControl w:val="0"/>
        <w:autoSpaceDE w:val="0"/>
        <w:autoSpaceDN w:val="0"/>
        <w:jc w:val="both"/>
        <w:rPr>
          <w:rFonts w:ascii="Times New Roman" w:eastAsia="Calibri" w:hAnsi="Times New Roman" w:cs="Times New Roman"/>
          <w:b/>
          <w:bCs/>
        </w:rPr>
      </w:pPr>
    </w:p>
    <w:p w14:paraId="14582D0E" w14:textId="77777777" w:rsidR="00F83D81" w:rsidRPr="00F83D81" w:rsidRDefault="00F83D81" w:rsidP="00F83D81">
      <w:pPr>
        <w:widowControl w:val="0"/>
        <w:autoSpaceDE w:val="0"/>
        <w:autoSpaceDN w:val="0"/>
        <w:jc w:val="both"/>
        <w:rPr>
          <w:rFonts w:ascii="Times New Roman" w:eastAsia="Calibri" w:hAnsi="Times New Roman" w:cs="Times New Roman"/>
          <w:b/>
          <w:bCs/>
        </w:rPr>
      </w:pPr>
    </w:p>
    <w:p w14:paraId="15C52544" w14:textId="77777777" w:rsidR="00F83D81" w:rsidRPr="00F83D81" w:rsidRDefault="00F83D81" w:rsidP="00F83D81">
      <w:pPr>
        <w:widowControl w:val="0"/>
        <w:autoSpaceDE w:val="0"/>
        <w:autoSpaceDN w:val="0"/>
        <w:jc w:val="both"/>
        <w:rPr>
          <w:rFonts w:ascii="Times New Roman" w:eastAsia="Calibri" w:hAnsi="Times New Roman" w:cs="Times New Roman"/>
          <w:b/>
          <w:bCs/>
        </w:rPr>
      </w:pPr>
      <w:r w:rsidRPr="00F83D81">
        <w:rPr>
          <w:rFonts w:ascii="Times New Roman" w:eastAsia="Calibri" w:hAnsi="Times New Roman" w:cs="Times New Roman"/>
          <w:b/>
          <w:bCs/>
        </w:rPr>
        <w:t>I.</w:t>
      </w:r>
      <w:r w:rsidRPr="00F83D81">
        <w:rPr>
          <w:rFonts w:ascii="Times New Roman" w:eastAsia="Calibri" w:hAnsi="Times New Roman" w:cs="Times New Roman"/>
          <w:b/>
          <w:bCs/>
        </w:rPr>
        <w:tab/>
        <w:t xml:space="preserve"> PRAVNI TEMELJ ZA DONOŠENJE AKTA</w:t>
      </w:r>
    </w:p>
    <w:p w14:paraId="47335780" w14:textId="62D52D98" w:rsidR="00F83D81" w:rsidRPr="00F83D81" w:rsidRDefault="00F83D81" w:rsidP="00F83D81">
      <w:pPr>
        <w:widowControl w:val="0"/>
        <w:autoSpaceDE w:val="0"/>
        <w:autoSpaceDN w:val="0"/>
        <w:jc w:val="both"/>
        <w:rPr>
          <w:rFonts w:ascii="Times New Roman" w:eastAsia="Calibri" w:hAnsi="Times New Roman" w:cs="Times New Roman"/>
        </w:rPr>
      </w:pPr>
      <w:r w:rsidRPr="00F83D81">
        <w:rPr>
          <w:rFonts w:ascii="Times New Roman" w:eastAsia="Calibri" w:hAnsi="Times New Roman" w:cs="Times New Roman"/>
        </w:rPr>
        <w:t xml:space="preserve">  </w:t>
      </w:r>
    </w:p>
    <w:p w14:paraId="17B0B360" w14:textId="367C0966" w:rsidR="00F83D81" w:rsidRDefault="00F83D81" w:rsidP="00F83D81">
      <w:pPr>
        <w:widowControl w:val="0"/>
        <w:autoSpaceDE w:val="0"/>
        <w:autoSpaceDN w:val="0"/>
        <w:jc w:val="both"/>
        <w:rPr>
          <w:rFonts w:ascii="Times New Roman" w:eastAsia="Calibri" w:hAnsi="Times New Roman" w:cs="Times New Roman"/>
        </w:rPr>
      </w:pPr>
      <w:r w:rsidRPr="00F83D81">
        <w:rPr>
          <w:rFonts w:ascii="Times New Roman" w:eastAsia="Calibri" w:hAnsi="Times New Roman" w:cs="Times New Roman"/>
        </w:rPr>
        <w:t xml:space="preserve">Pravni temelj za donošenje </w:t>
      </w:r>
      <w:r w:rsidR="00817FD1">
        <w:rPr>
          <w:rFonts w:ascii="Times New Roman" w:eastAsia="Calibri" w:hAnsi="Times New Roman" w:cs="Times New Roman"/>
        </w:rPr>
        <w:t xml:space="preserve">predmetnog akta </w:t>
      </w:r>
      <w:r w:rsidRPr="00F83D81">
        <w:rPr>
          <w:rFonts w:ascii="Times New Roman" w:eastAsia="Calibri" w:hAnsi="Times New Roman" w:cs="Times New Roman"/>
        </w:rPr>
        <w:t>sadržan je u članku 9. stavak 10. Zakona o grobljima („Narodne novine“ broj 78/25 i 80/25-ispravak) i članka 3</w:t>
      </w:r>
      <w:r w:rsidR="009B56EE">
        <w:rPr>
          <w:rFonts w:ascii="Times New Roman" w:eastAsia="Calibri" w:hAnsi="Times New Roman" w:cs="Times New Roman"/>
        </w:rPr>
        <w:t>8</w:t>
      </w:r>
      <w:r w:rsidRPr="00F83D81">
        <w:rPr>
          <w:rFonts w:ascii="Times New Roman" w:eastAsia="Calibri" w:hAnsi="Times New Roman" w:cs="Times New Roman"/>
        </w:rPr>
        <w:t xml:space="preserve">. Statuta </w:t>
      </w:r>
      <w:r w:rsidR="009B56EE">
        <w:rPr>
          <w:rFonts w:ascii="Times New Roman" w:eastAsia="Calibri" w:hAnsi="Times New Roman" w:cs="Times New Roman"/>
        </w:rPr>
        <w:t>Općine Fažana</w:t>
      </w:r>
      <w:r w:rsidR="007D48C1">
        <w:rPr>
          <w:rFonts w:ascii="Times New Roman" w:eastAsia="Calibri" w:hAnsi="Times New Roman" w:cs="Times New Roman"/>
        </w:rPr>
        <w:t>-</w:t>
      </w:r>
      <w:proofErr w:type="spellStart"/>
      <w:r w:rsidR="007D48C1">
        <w:rPr>
          <w:rFonts w:ascii="Times New Roman" w:eastAsia="Calibri" w:hAnsi="Times New Roman" w:cs="Times New Roman"/>
        </w:rPr>
        <w:t>Fasana</w:t>
      </w:r>
      <w:proofErr w:type="spellEnd"/>
      <w:r w:rsidRPr="00F83D81">
        <w:rPr>
          <w:rFonts w:ascii="Times New Roman" w:eastAsia="Calibri" w:hAnsi="Times New Roman" w:cs="Times New Roman"/>
        </w:rPr>
        <w:t xml:space="preserve">  (</w:t>
      </w:r>
      <w:r w:rsidR="007D48C1">
        <w:rPr>
          <w:rFonts w:ascii="Times New Roman" w:eastAsia="Calibri" w:hAnsi="Times New Roman" w:cs="Times New Roman"/>
        </w:rPr>
        <w:t>„</w:t>
      </w:r>
      <w:r w:rsidRPr="00F83D81">
        <w:rPr>
          <w:rFonts w:ascii="Times New Roman" w:eastAsia="Calibri" w:hAnsi="Times New Roman" w:cs="Times New Roman"/>
        </w:rPr>
        <w:t>Službene no</w:t>
      </w:r>
      <w:r w:rsidR="009B56EE">
        <w:rPr>
          <w:rFonts w:ascii="Times New Roman" w:eastAsia="Calibri" w:hAnsi="Times New Roman" w:cs="Times New Roman"/>
        </w:rPr>
        <w:t>vine Istarske županije</w:t>
      </w:r>
      <w:r w:rsidR="007D48C1">
        <w:rPr>
          <w:rFonts w:ascii="Times New Roman" w:eastAsia="Calibri" w:hAnsi="Times New Roman" w:cs="Times New Roman"/>
        </w:rPr>
        <w:t>“ br. 25/22)</w:t>
      </w:r>
    </w:p>
    <w:p w14:paraId="46B9FE69" w14:textId="77777777" w:rsidR="00F83D81" w:rsidRDefault="00F83D81" w:rsidP="00F83D81">
      <w:pPr>
        <w:widowControl w:val="0"/>
        <w:autoSpaceDE w:val="0"/>
        <w:autoSpaceDN w:val="0"/>
        <w:jc w:val="both"/>
        <w:rPr>
          <w:rFonts w:ascii="Times New Roman" w:eastAsia="Calibri" w:hAnsi="Times New Roman" w:cs="Times New Roman"/>
        </w:rPr>
      </w:pPr>
    </w:p>
    <w:p w14:paraId="0BF972F7" w14:textId="77777777" w:rsidR="00F83D81" w:rsidRPr="00F83D81" w:rsidRDefault="00F83D81" w:rsidP="00F83D81">
      <w:pPr>
        <w:widowControl w:val="0"/>
        <w:autoSpaceDE w:val="0"/>
        <w:autoSpaceDN w:val="0"/>
        <w:jc w:val="both"/>
        <w:rPr>
          <w:rFonts w:ascii="Times New Roman" w:eastAsia="Calibri" w:hAnsi="Times New Roman" w:cs="Times New Roman"/>
        </w:rPr>
      </w:pPr>
    </w:p>
    <w:p w14:paraId="70DE3699" w14:textId="77777777" w:rsidR="00F83D81" w:rsidRPr="00F83D81" w:rsidRDefault="00F83D81" w:rsidP="00F83D81">
      <w:pPr>
        <w:widowControl w:val="0"/>
        <w:autoSpaceDE w:val="0"/>
        <w:autoSpaceDN w:val="0"/>
        <w:jc w:val="both"/>
        <w:rPr>
          <w:rFonts w:ascii="Times New Roman" w:eastAsia="Calibri" w:hAnsi="Times New Roman" w:cs="Times New Roman"/>
          <w:b/>
          <w:bCs/>
        </w:rPr>
      </w:pPr>
      <w:r w:rsidRPr="00F83D81">
        <w:rPr>
          <w:rFonts w:ascii="Times New Roman" w:eastAsia="Calibri" w:hAnsi="Times New Roman" w:cs="Times New Roman"/>
          <w:b/>
          <w:bCs/>
        </w:rPr>
        <w:t>II.</w:t>
      </w:r>
      <w:r w:rsidRPr="00F83D81">
        <w:rPr>
          <w:rFonts w:ascii="Times New Roman" w:eastAsia="Calibri" w:hAnsi="Times New Roman" w:cs="Times New Roman"/>
          <w:b/>
          <w:bCs/>
        </w:rPr>
        <w:tab/>
        <w:t xml:space="preserve">OSNOVNA PITANJA  I PRIKAZ STANJA KOJA SE UREĐUJE AKTOM </w:t>
      </w:r>
    </w:p>
    <w:p w14:paraId="17E18BCA" w14:textId="77777777" w:rsidR="00F83D81" w:rsidRPr="00F83D81" w:rsidRDefault="00F83D81" w:rsidP="00F83D81">
      <w:pPr>
        <w:widowControl w:val="0"/>
        <w:autoSpaceDE w:val="0"/>
        <w:autoSpaceDN w:val="0"/>
        <w:jc w:val="both"/>
        <w:rPr>
          <w:rFonts w:ascii="Times New Roman" w:eastAsia="Calibri" w:hAnsi="Times New Roman" w:cs="Times New Roman"/>
        </w:rPr>
      </w:pPr>
    </w:p>
    <w:p w14:paraId="42BC6FC4" w14:textId="594C850A" w:rsidR="00F83D81" w:rsidRDefault="00F83D81" w:rsidP="00F83D81">
      <w:pPr>
        <w:widowControl w:val="0"/>
        <w:autoSpaceDE w:val="0"/>
        <w:autoSpaceDN w:val="0"/>
        <w:jc w:val="both"/>
        <w:rPr>
          <w:rFonts w:ascii="Times New Roman" w:eastAsia="Calibri" w:hAnsi="Times New Roman" w:cs="Times New Roman"/>
        </w:rPr>
      </w:pPr>
      <w:r w:rsidRPr="00F83D81">
        <w:rPr>
          <w:rFonts w:ascii="Times New Roman" w:eastAsia="Calibri" w:hAnsi="Times New Roman" w:cs="Times New Roman"/>
        </w:rPr>
        <w:t>Zakon o grobljima koji je na snazi od 17. svibnja 2025. godine donosi nova pravila za korisnike grobnih mjesta</w:t>
      </w:r>
      <w:r w:rsidR="00817FD1">
        <w:rPr>
          <w:rFonts w:ascii="Times New Roman" w:eastAsia="Calibri" w:hAnsi="Times New Roman" w:cs="Times New Roman"/>
        </w:rPr>
        <w:t xml:space="preserve"> i </w:t>
      </w:r>
      <w:r w:rsidRPr="00F83D81">
        <w:rPr>
          <w:rFonts w:ascii="Times New Roman" w:eastAsia="Calibri" w:hAnsi="Times New Roman" w:cs="Times New Roman"/>
        </w:rPr>
        <w:t>uređuje</w:t>
      </w:r>
      <w:r w:rsidR="00817FD1">
        <w:rPr>
          <w:rFonts w:ascii="Times New Roman" w:eastAsia="Calibri" w:hAnsi="Times New Roman" w:cs="Times New Roman"/>
        </w:rPr>
        <w:t xml:space="preserve"> postupanje </w:t>
      </w:r>
      <w:r w:rsidRPr="00F83D81">
        <w:rPr>
          <w:rFonts w:ascii="Times New Roman" w:eastAsia="Calibri" w:hAnsi="Times New Roman" w:cs="Times New Roman"/>
        </w:rPr>
        <w:t>upravitelja groblja.</w:t>
      </w:r>
      <w:r w:rsidR="00817FD1">
        <w:rPr>
          <w:rFonts w:ascii="Times New Roman" w:eastAsia="Calibri" w:hAnsi="Times New Roman" w:cs="Times New Roman"/>
        </w:rPr>
        <w:t xml:space="preserve"> N</w:t>
      </w:r>
      <w:r w:rsidRPr="00F83D81">
        <w:rPr>
          <w:rFonts w:ascii="Times New Roman" w:eastAsia="Calibri" w:hAnsi="Times New Roman" w:cs="Times New Roman"/>
        </w:rPr>
        <w:t>ovim zakonom postrožena su pravila u vezi s pravima i obvezama korisnika groblja</w:t>
      </w:r>
      <w:r w:rsidR="00817FD1">
        <w:rPr>
          <w:rFonts w:ascii="Times New Roman" w:eastAsia="Calibri" w:hAnsi="Times New Roman" w:cs="Times New Roman"/>
        </w:rPr>
        <w:t xml:space="preserve">, te je došlo do </w:t>
      </w:r>
      <w:proofErr w:type="spellStart"/>
      <w:r w:rsidR="00817FD1">
        <w:rPr>
          <w:rFonts w:ascii="Times New Roman" w:eastAsia="Calibri" w:hAnsi="Times New Roman" w:cs="Times New Roman"/>
        </w:rPr>
        <w:t>noveliranja</w:t>
      </w:r>
      <w:proofErr w:type="spellEnd"/>
      <w:r w:rsidR="00817FD1">
        <w:rPr>
          <w:rFonts w:ascii="Times New Roman" w:eastAsia="Calibri" w:hAnsi="Times New Roman" w:cs="Times New Roman"/>
        </w:rPr>
        <w:t xml:space="preserve"> </w:t>
      </w:r>
      <w:r w:rsidRPr="00F83D81">
        <w:rPr>
          <w:rFonts w:ascii="Times New Roman" w:eastAsia="Calibri" w:hAnsi="Times New Roman" w:cs="Times New Roman"/>
        </w:rPr>
        <w:t>postupk</w:t>
      </w:r>
      <w:r w:rsidR="00817FD1">
        <w:rPr>
          <w:rFonts w:ascii="Times New Roman" w:eastAsia="Calibri" w:hAnsi="Times New Roman" w:cs="Times New Roman"/>
        </w:rPr>
        <w:t>a</w:t>
      </w:r>
      <w:r w:rsidRPr="00F83D81">
        <w:rPr>
          <w:rFonts w:ascii="Times New Roman" w:eastAsia="Calibri" w:hAnsi="Times New Roman" w:cs="Times New Roman"/>
        </w:rPr>
        <w:t xml:space="preserve"> dodjele i gubitka prava na korištenje grobnog mjesta.</w:t>
      </w:r>
    </w:p>
    <w:p w14:paraId="0277485F" w14:textId="77777777" w:rsidR="00817FD1" w:rsidRPr="00F83D81" w:rsidRDefault="00817FD1" w:rsidP="00F83D81">
      <w:pPr>
        <w:widowControl w:val="0"/>
        <w:autoSpaceDE w:val="0"/>
        <w:autoSpaceDN w:val="0"/>
        <w:jc w:val="both"/>
        <w:rPr>
          <w:rFonts w:ascii="Times New Roman" w:eastAsia="Calibri" w:hAnsi="Times New Roman" w:cs="Times New Roman"/>
        </w:rPr>
      </w:pPr>
    </w:p>
    <w:p w14:paraId="2A819E4D" w14:textId="77777777" w:rsidR="00817FD1" w:rsidRDefault="00F83D81" w:rsidP="00F83D81">
      <w:pPr>
        <w:widowControl w:val="0"/>
        <w:autoSpaceDE w:val="0"/>
        <w:autoSpaceDN w:val="0"/>
        <w:jc w:val="both"/>
        <w:rPr>
          <w:rFonts w:ascii="Times New Roman" w:eastAsia="Calibri" w:hAnsi="Times New Roman" w:cs="Times New Roman"/>
        </w:rPr>
      </w:pPr>
      <w:r w:rsidRPr="00F83D81">
        <w:rPr>
          <w:rFonts w:ascii="Times New Roman" w:eastAsia="Calibri" w:hAnsi="Times New Roman" w:cs="Times New Roman"/>
        </w:rPr>
        <w:t>Predložen</w:t>
      </w:r>
      <w:r w:rsidR="00817FD1">
        <w:rPr>
          <w:rFonts w:ascii="Times New Roman" w:eastAsia="Calibri" w:hAnsi="Times New Roman" w:cs="Times New Roman"/>
        </w:rPr>
        <w:t xml:space="preserve">im aktom uređuju se </w:t>
      </w:r>
      <w:r w:rsidRPr="00F83D81">
        <w:rPr>
          <w:rFonts w:ascii="Times New Roman" w:eastAsia="Calibri" w:hAnsi="Times New Roman" w:cs="Times New Roman"/>
        </w:rPr>
        <w:t xml:space="preserve">mjerila i kriteriji za dodjelu i ustupanje grobnih mjesta na korištenje, iskopavanje i premještaj posmrtnih ostataka, ukopi i privremeni ukopi, ukop nepoznatih osoba, produbljenje groba i premještanje posmrtnih ostataka u grobnici, održavanje groblja i uklanjanje otpada, veličina, dimenzije, materijal i izgled grobnih mjesta i spomen-obilježja, uvjeti upravljanja grobljem od strane pravne osobe koja upravlja grobljem, uvjeti, način i mjesto prosipanja kremiranih posmrtnih ostataka umrle osobe, uvjeti i mjerila za plaćanje naknade pri dodjeli grobnog mjesta i godišnje grobne naknade, stjecanje opreme i uređaja koji se nalaze na grobnom mjestu bez korisnika grobnog mjesta, nadzor i prekršajne odredbe. </w:t>
      </w:r>
    </w:p>
    <w:p w14:paraId="050283CA" w14:textId="77777777" w:rsidR="00817FD1" w:rsidRDefault="00817FD1" w:rsidP="00F83D81">
      <w:pPr>
        <w:widowControl w:val="0"/>
        <w:autoSpaceDE w:val="0"/>
        <w:autoSpaceDN w:val="0"/>
        <w:jc w:val="both"/>
        <w:rPr>
          <w:rFonts w:ascii="Times New Roman" w:eastAsia="Calibri" w:hAnsi="Times New Roman" w:cs="Times New Roman"/>
        </w:rPr>
      </w:pPr>
    </w:p>
    <w:p w14:paraId="5218928F" w14:textId="1DF6FC1F" w:rsidR="00F83D81" w:rsidRPr="00F83D81" w:rsidRDefault="00F83D81" w:rsidP="00F83D81">
      <w:pPr>
        <w:widowControl w:val="0"/>
        <w:autoSpaceDE w:val="0"/>
        <w:autoSpaceDN w:val="0"/>
        <w:jc w:val="both"/>
        <w:rPr>
          <w:rFonts w:ascii="Times New Roman" w:eastAsia="Calibri" w:hAnsi="Times New Roman" w:cs="Times New Roman"/>
        </w:rPr>
      </w:pPr>
      <w:r w:rsidRPr="00F83D81">
        <w:rPr>
          <w:rFonts w:ascii="Times New Roman" w:eastAsia="Calibri" w:hAnsi="Times New Roman" w:cs="Times New Roman"/>
        </w:rPr>
        <w:t xml:space="preserve">Svrha </w:t>
      </w:r>
      <w:r w:rsidR="00817FD1">
        <w:rPr>
          <w:rFonts w:ascii="Times New Roman" w:eastAsia="Calibri" w:hAnsi="Times New Roman" w:cs="Times New Roman"/>
        </w:rPr>
        <w:t xml:space="preserve">ove odluke </w:t>
      </w:r>
      <w:r w:rsidRPr="00F83D81">
        <w:rPr>
          <w:rFonts w:ascii="Times New Roman" w:eastAsia="Calibri" w:hAnsi="Times New Roman" w:cs="Times New Roman"/>
        </w:rPr>
        <w:t>je osigurati pravni okvir za učinkovito i transparentno upravljanje grobljima sukladno novom Zakonu o grobljima</w:t>
      </w:r>
      <w:r w:rsidR="00817FD1">
        <w:rPr>
          <w:rFonts w:ascii="Times New Roman" w:eastAsia="Calibri" w:hAnsi="Times New Roman" w:cs="Times New Roman"/>
        </w:rPr>
        <w:t xml:space="preserve">, na način da se </w:t>
      </w:r>
      <w:r w:rsidRPr="00F83D81">
        <w:rPr>
          <w:rFonts w:ascii="Times New Roman" w:eastAsia="Calibri" w:hAnsi="Times New Roman" w:cs="Times New Roman"/>
        </w:rPr>
        <w:t>jasno propi</w:t>
      </w:r>
      <w:r w:rsidR="00817FD1">
        <w:rPr>
          <w:rFonts w:ascii="Times New Roman" w:eastAsia="Calibri" w:hAnsi="Times New Roman" w:cs="Times New Roman"/>
        </w:rPr>
        <w:t xml:space="preserve">šu </w:t>
      </w:r>
      <w:r w:rsidRPr="00F83D81">
        <w:rPr>
          <w:rFonts w:ascii="Times New Roman" w:eastAsia="Calibri" w:hAnsi="Times New Roman" w:cs="Times New Roman"/>
        </w:rPr>
        <w:t>prava i obvez</w:t>
      </w:r>
      <w:r w:rsidR="00817FD1">
        <w:rPr>
          <w:rFonts w:ascii="Times New Roman" w:eastAsia="Calibri" w:hAnsi="Times New Roman" w:cs="Times New Roman"/>
        </w:rPr>
        <w:t>e</w:t>
      </w:r>
      <w:r w:rsidRPr="00F83D81">
        <w:rPr>
          <w:rFonts w:ascii="Times New Roman" w:eastAsia="Calibri" w:hAnsi="Times New Roman" w:cs="Times New Roman"/>
        </w:rPr>
        <w:t xml:space="preserve"> </w:t>
      </w:r>
      <w:r w:rsidR="00817FD1">
        <w:rPr>
          <w:rFonts w:ascii="Times New Roman" w:eastAsia="Calibri" w:hAnsi="Times New Roman" w:cs="Times New Roman"/>
        </w:rPr>
        <w:t>Općine Fažana-Fasana</w:t>
      </w:r>
      <w:r w:rsidRPr="00F83D81">
        <w:rPr>
          <w:rFonts w:ascii="Times New Roman" w:eastAsia="Calibri" w:hAnsi="Times New Roman" w:cs="Times New Roman"/>
        </w:rPr>
        <w:t xml:space="preserve">, upravitelja groblja i korisnika groblja. </w:t>
      </w:r>
      <w:r w:rsidR="00817FD1">
        <w:rPr>
          <w:rFonts w:ascii="Times New Roman" w:eastAsia="Calibri" w:hAnsi="Times New Roman" w:cs="Times New Roman"/>
        </w:rPr>
        <w:t>Kraj navedenog, u</w:t>
      </w:r>
      <w:r w:rsidRPr="00F83D81">
        <w:rPr>
          <w:rFonts w:ascii="Times New Roman" w:eastAsia="Calibri" w:hAnsi="Times New Roman" w:cs="Times New Roman"/>
        </w:rPr>
        <w:t>vode</w:t>
      </w:r>
      <w:r w:rsidR="00817FD1">
        <w:rPr>
          <w:rFonts w:ascii="Times New Roman" w:eastAsia="Calibri" w:hAnsi="Times New Roman" w:cs="Times New Roman"/>
        </w:rPr>
        <w:t xml:space="preserve"> se</w:t>
      </w:r>
      <w:r w:rsidRPr="00F83D81">
        <w:rPr>
          <w:rFonts w:ascii="Times New Roman" w:eastAsia="Calibri" w:hAnsi="Times New Roman" w:cs="Times New Roman"/>
        </w:rPr>
        <w:t xml:space="preserve"> i neki novi instituti (iskopavanje i premještaj posmrtnih ostataka, privremeni ukopi, ukop nepoznatih osoba, prosipanje posmrtnih ostataka kremiranih osoba i dr.)</w:t>
      </w:r>
      <w:r w:rsidR="00817FD1">
        <w:rPr>
          <w:rFonts w:ascii="Times New Roman" w:eastAsia="Calibri" w:hAnsi="Times New Roman" w:cs="Times New Roman"/>
        </w:rPr>
        <w:t>.</w:t>
      </w:r>
    </w:p>
    <w:p w14:paraId="13BB686B" w14:textId="77777777" w:rsidR="00F83D81" w:rsidRDefault="00F83D81" w:rsidP="00F83D81">
      <w:pPr>
        <w:widowControl w:val="0"/>
        <w:autoSpaceDE w:val="0"/>
        <w:autoSpaceDN w:val="0"/>
        <w:jc w:val="both"/>
        <w:rPr>
          <w:rFonts w:ascii="Times New Roman" w:eastAsia="Calibri" w:hAnsi="Times New Roman" w:cs="Times New Roman"/>
          <w:b/>
          <w:bCs/>
        </w:rPr>
      </w:pPr>
    </w:p>
    <w:p w14:paraId="58C172F4" w14:textId="77777777" w:rsidR="00F83D81" w:rsidRPr="00F83D81" w:rsidRDefault="00F83D81" w:rsidP="00F83D81">
      <w:pPr>
        <w:widowControl w:val="0"/>
        <w:autoSpaceDE w:val="0"/>
        <w:autoSpaceDN w:val="0"/>
        <w:jc w:val="both"/>
        <w:rPr>
          <w:rFonts w:ascii="Times New Roman" w:eastAsia="Calibri" w:hAnsi="Times New Roman" w:cs="Times New Roman"/>
          <w:b/>
          <w:bCs/>
        </w:rPr>
      </w:pPr>
    </w:p>
    <w:p w14:paraId="17A19D00" w14:textId="77777777" w:rsidR="00F83D81" w:rsidRPr="00F83D81" w:rsidRDefault="00F83D81" w:rsidP="00F83D81">
      <w:pPr>
        <w:widowControl w:val="0"/>
        <w:autoSpaceDE w:val="0"/>
        <w:autoSpaceDN w:val="0"/>
        <w:jc w:val="both"/>
        <w:rPr>
          <w:rFonts w:ascii="Times New Roman" w:eastAsia="Calibri" w:hAnsi="Times New Roman" w:cs="Times New Roman"/>
          <w:b/>
          <w:bCs/>
        </w:rPr>
      </w:pPr>
      <w:r w:rsidRPr="00F83D81">
        <w:rPr>
          <w:rFonts w:ascii="Times New Roman" w:eastAsia="Calibri" w:hAnsi="Times New Roman" w:cs="Times New Roman"/>
          <w:b/>
          <w:bCs/>
        </w:rPr>
        <w:t>III.</w:t>
      </w:r>
      <w:r w:rsidRPr="00F83D81">
        <w:rPr>
          <w:rFonts w:ascii="Times New Roman" w:eastAsia="Calibri" w:hAnsi="Times New Roman" w:cs="Times New Roman"/>
          <w:b/>
          <w:bCs/>
        </w:rPr>
        <w:tab/>
        <w:t>FINANCIJSKA SREDSTVA POTREBNA ZA PROVEDBU AKTA</w:t>
      </w:r>
    </w:p>
    <w:p w14:paraId="2E10D175" w14:textId="77777777" w:rsidR="00F83D81" w:rsidRPr="00F83D81" w:rsidRDefault="00F83D81" w:rsidP="00F83D81">
      <w:pPr>
        <w:widowControl w:val="0"/>
        <w:autoSpaceDE w:val="0"/>
        <w:autoSpaceDN w:val="0"/>
        <w:jc w:val="both"/>
        <w:rPr>
          <w:rFonts w:ascii="Times New Roman" w:eastAsia="Calibri" w:hAnsi="Times New Roman" w:cs="Times New Roman"/>
          <w:b/>
          <w:bCs/>
        </w:rPr>
      </w:pPr>
    </w:p>
    <w:p w14:paraId="60B033D4" w14:textId="3B2FD665" w:rsidR="005A31F9" w:rsidRPr="00F83D81" w:rsidRDefault="00F83D81" w:rsidP="00817FD1">
      <w:pPr>
        <w:widowControl w:val="0"/>
        <w:autoSpaceDE w:val="0"/>
        <w:autoSpaceDN w:val="0"/>
        <w:jc w:val="both"/>
        <w:rPr>
          <w:rFonts w:ascii="Times New Roman" w:eastAsia="Calibri" w:hAnsi="Times New Roman" w:cs="Times New Roman"/>
        </w:rPr>
      </w:pPr>
      <w:r w:rsidRPr="00F83D81">
        <w:rPr>
          <w:rFonts w:ascii="Times New Roman" w:eastAsia="Calibri" w:hAnsi="Times New Roman" w:cs="Times New Roman"/>
        </w:rPr>
        <w:t xml:space="preserve">Za provedbu </w:t>
      </w:r>
      <w:r w:rsidR="00817FD1">
        <w:rPr>
          <w:rFonts w:ascii="Times New Roman" w:eastAsia="Calibri" w:hAnsi="Times New Roman" w:cs="Times New Roman"/>
        </w:rPr>
        <w:t>ove odluke</w:t>
      </w:r>
      <w:r w:rsidRPr="00F83D81">
        <w:rPr>
          <w:rFonts w:ascii="Times New Roman" w:eastAsia="Calibri" w:hAnsi="Times New Roman" w:cs="Times New Roman"/>
        </w:rPr>
        <w:t xml:space="preserve"> nije potrebno izdvojiti sredstva iz proračuna </w:t>
      </w:r>
      <w:r w:rsidR="00817FD1">
        <w:rPr>
          <w:rFonts w:ascii="Times New Roman" w:eastAsia="Calibri" w:hAnsi="Times New Roman" w:cs="Times New Roman"/>
        </w:rPr>
        <w:t>Općine Fažana-Fasana</w:t>
      </w:r>
      <w:r w:rsidRPr="00F83D81">
        <w:rPr>
          <w:rFonts w:ascii="Times New Roman" w:eastAsia="Calibri" w:hAnsi="Times New Roman" w:cs="Times New Roman"/>
        </w:rPr>
        <w:t>.</w:t>
      </w:r>
    </w:p>
    <w:p w14:paraId="3695EF49" w14:textId="77777777" w:rsidR="005A31F9" w:rsidRPr="009A0BB2" w:rsidRDefault="005A31F9" w:rsidP="009A0BB2">
      <w:pPr>
        <w:jc w:val="right"/>
        <w:rPr>
          <w:rFonts w:ascii="Times New Roman" w:hAnsi="Times New Roman" w:cs="Times New Roman"/>
        </w:rPr>
      </w:pPr>
    </w:p>
    <w:p w14:paraId="0789FAC7" w14:textId="77777777" w:rsidR="009A0BB2" w:rsidRPr="009A0BB2" w:rsidRDefault="009A0BB2" w:rsidP="009A0BB2">
      <w:pPr>
        <w:jc w:val="right"/>
        <w:rPr>
          <w:rFonts w:ascii="Times New Roman" w:hAnsi="Times New Roman" w:cs="Times New Roman"/>
        </w:rPr>
      </w:pPr>
    </w:p>
    <w:p w14:paraId="565461B5" w14:textId="36B94B78" w:rsidR="005A31F9" w:rsidRPr="009A0BB2" w:rsidRDefault="005A31F9" w:rsidP="009A0BB2">
      <w:pPr>
        <w:jc w:val="right"/>
        <w:rPr>
          <w:rFonts w:ascii="Times New Roman" w:hAnsi="Times New Roman" w:cs="Times New Roman"/>
        </w:rPr>
      </w:pPr>
      <w:r w:rsidRPr="009A0BB2">
        <w:rPr>
          <w:rFonts w:ascii="Times New Roman" w:hAnsi="Times New Roman" w:cs="Times New Roman"/>
        </w:rPr>
        <w:t>PROČELNIK</w:t>
      </w:r>
    </w:p>
    <w:p w14:paraId="41D2579C" w14:textId="4CB9AD11" w:rsidR="005A31F9" w:rsidRPr="009A0BB2" w:rsidRDefault="005A31F9" w:rsidP="009A0BB2">
      <w:pPr>
        <w:jc w:val="right"/>
        <w:rPr>
          <w:rFonts w:ascii="Times New Roman" w:hAnsi="Times New Roman" w:cs="Times New Roman"/>
        </w:rPr>
      </w:pPr>
      <w:r w:rsidRPr="009A0BB2">
        <w:rPr>
          <w:rFonts w:ascii="Times New Roman" w:hAnsi="Times New Roman" w:cs="Times New Roman"/>
        </w:rPr>
        <w:t>Dimitrije Švabić</w:t>
      </w:r>
    </w:p>
    <w:sectPr w:rsidR="005A31F9" w:rsidRPr="009A0BB2" w:rsidSect="00A214E9">
      <w:pgSz w:w="11900" w:h="16840"/>
      <w:pgMar w:top="1440" w:right="1410" w:bottom="156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A12"/>
    <w:multiLevelType w:val="hybridMultilevel"/>
    <w:tmpl w:val="ACCA513E"/>
    <w:lvl w:ilvl="0" w:tplc="C76CFC6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33A85"/>
    <w:multiLevelType w:val="hybridMultilevel"/>
    <w:tmpl w:val="82E4C712"/>
    <w:lvl w:ilvl="0" w:tplc="FFFFFFFF">
      <w:start w:val="1"/>
      <w:numFmt w:val="decimal"/>
      <w:lvlText w:val="(%1)"/>
      <w:lvlJc w:val="right"/>
      <w:pPr>
        <w:ind w:left="720" w:hanging="360"/>
      </w:pPr>
      <w:rPr>
        <w:rFonts w:ascii="Times New Roma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EF4F4A"/>
    <w:multiLevelType w:val="hybridMultilevel"/>
    <w:tmpl w:val="31D6402A"/>
    <w:lvl w:ilvl="0" w:tplc="A242298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476A06"/>
    <w:multiLevelType w:val="hybridMultilevel"/>
    <w:tmpl w:val="161EF784"/>
    <w:lvl w:ilvl="0" w:tplc="49304DB4">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D116E5"/>
    <w:multiLevelType w:val="hybridMultilevel"/>
    <w:tmpl w:val="F6F841E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03E05BF2"/>
    <w:multiLevelType w:val="hybridMultilevel"/>
    <w:tmpl w:val="717E6AE6"/>
    <w:lvl w:ilvl="0" w:tplc="731A4268">
      <w:start w:val="1"/>
      <w:numFmt w:val="decimal"/>
      <w:lvlText w:val="(%1)"/>
      <w:lvlJc w:val="righ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552E23"/>
    <w:multiLevelType w:val="hybridMultilevel"/>
    <w:tmpl w:val="51D6FFFA"/>
    <w:lvl w:ilvl="0" w:tplc="33442EA8">
      <w:start w:val="1"/>
      <w:numFmt w:val="decimal"/>
      <w:lvlText w:val="(%1)"/>
      <w:lvlJc w:val="righ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FD1D76"/>
    <w:multiLevelType w:val="hybridMultilevel"/>
    <w:tmpl w:val="A5A4FA1C"/>
    <w:lvl w:ilvl="0" w:tplc="476441E0">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C071A9"/>
    <w:multiLevelType w:val="hybridMultilevel"/>
    <w:tmpl w:val="1CFE844A"/>
    <w:lvl w:ilvl="0" w:tplc="FFFFFFFF">
      <w:start w:val="1"/>
      <w:numFmt w:val="upperRoman"/>
      <w:lvlText w:val="%1."/>
      <w:lvlJc w:val="righ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7">
      <w:start w:val="1"/>
      <w:numFmt w:val="lowerLetter"/>
      <w:lvlText w:val="%4)"/>
      <w:lvlJc w:val="left"/>
      <w:pPr>
        <w:ind w:left="928"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0B944F46"/>
    <w:multiLevelType w:val="hybridMultilevel"/>
    <w:tmpl w:val="0F8265FE"/>
    <w:lvl w:ilvl="0" w:tplc="B8A2CD9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B26204"/>
    <w:multiLevelType w:val="hybridMultilevel"/>
    <w:tmpl w:val="8A683C26"/>
    <w:lvl w:ilvl="0" w:tplc="4A449B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E533C3"/>
    <w:multiLevelType w:val="hybridMultilevel"/>
    <w:tmpl w:val="3C8A0822"/>
    <w:lvl w:ilvl="0" w:tplc="FFFFFFFF">
      <w:start w:val="18"/>
      <w:numFmt w:val="lowerLetter"/>
      <w:lvlText w:val="%1)"/>
      <w:lvlJc w:val="left"/>
      <w:pPr>
        <w:ind w:left="928" w:hanging="360"/>
      </w:pPr>
      <w:rPr>
        <w:rFonts w:hint="default"/>
      </w:r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E382348"/>
    <w:multiLevelType w:val="hybridMultilevel"/>
    <w:tmpl w:val="7D8A91DA"/>
    <w:lvl w:ilvl="0" w:tplc="4A449B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9C6180"/>
    <w:multiLevelType w:val="hybridMultilevel"/>
    <w:tmpl w:val="5C06D7F2"/>
    <w:lvl w:ilvl="0" w:tplc="FFFFFFFF">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237BE8"/>
    <w:multiLevelType w:val="hybridMultilevel"/>
    <w:tmpl w:val="765660AA"/>
    <w:lvl w:ilvl="0" w:tplc="33442EA8">
      <w:start w:val="1"/>
      <w:numFmt w:val="decimal"/>
      <w:lvlText w:val="(%1)"/>
      <w:lvlJc w:val="righ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88D0C32"/>
    <w:multiLevelType w:val="hybridMultilevel"/>
    <w:tmpl w:val="112414A4"/>
    <w:lvl w:ilvl="0" w:tplc="4A449B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71466D"/>
    <w:multiLevelType w:val="hybridMultilevel"/>
    <w:tmpl w:val="0442A4D6"/>
    <w:lvl w:ilvl="0" w:tplc="A24229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C477A6"/>
    <w:multiLevelType w:val="hybridMultilevel"/>
    <w:tmpl w:val="BFD87554"/>
    <w:lvl w:ilvl="0" w:tplc="33442EA8">
      <w:start w:val="1"/>
      <w:numFmt w:val="decimal"/>
      <w:lvlText w:val="(%1)"/>
      <w:lvlJc w:val="righ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07234D"/>
    <w:multiLevelType w:val="hybridMultilevel"/>
    <w:tmpl w:val="854AFA7A"/>
    <w:lvl w:ilvl="0" w:tplc="957C48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7F09EA"/>
    <w:multiLevelType w:val="hybridMultilevel"/>
    <w:tmpl w:val="1BD40CCA"/>
    <w:lvl w:ilvl="0" w:tplc="33442EA8">
      <w:start w:val="1"/>
      <w:numFmt w:val="decimal"/>
      <w:lvlText w:val="(%1)"/>
      <w:lvlJc w:val="righ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D01EBA"/>
    <w:multiLevelType w:val="hybridMultilevel"/>
    <w:tmpl w:val="68A292D6"/>
    <w:lvl w:ilvl="0" w:tplc="4A449B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EB26F2"/>
    <w:multiLevelType w:val="hybridMultilevel"/>
    <w:tmpl w:val="209A36AC"/>
    <w:lvl w:ilvl="0" w:tplc="F2A64DD4">
      <w:start w:val="1"/>
      <w:numFmt w:val="bullet"/>
      <w:lvlText w:val=""/>
      <w:lvlJc w:val="left"/>
      <w:pPr>
        <w:ind w:left="502" w:hanging="360"/>
      </w:pPr>
      <w:rPr>
        <w:rFonts w:ascii="Symbol" w:eastAsiaTheme="minorHAnsi"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2" w15:restartNumberingAfterBreak="0">
    <w:nsid w:val="1D155866"/>
    <w:multiLevelType w:val="hybridMultilevel"/>
    <w:tmpl w:val="38663196"/>
    <w:lvl w:ilvl="0" w:tplc="44D2929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E9212C"/>
    <w:multiLevelType w:val="hybridMultilevel"/>
    <w:tmpl w:val="BCB05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C05308"/>
    <w:multiLevelType w:val="hybridMultilevel"/>
    <w:tmpl w:val="F35EF90A"/>
    <w:lvl w:ilvl="0" w:tplc="C764C2A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6E1D17"/>
    <w:multiLevelType w:val="hybridMultilevel"/>
    <w:tmpl w:val="47E0AD86"/>
    <w:lvl w:ilvl="0" w:tplc="FFFFFFFF">
      <w:start w:val="18"/>
      <w:numFmt w:val="lowerLetter"/>
      <w:lvlText w:val="%1)"/>
      <w:lvlJc w:val="left"/>
      <w:pPr>
        <w:ind w:left="928"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68D3674"/>
    <w:multiLevelType w:val="hybridMultilevel"/>
    <w:tmpl w:val="10BA3548"/>
    <w:lvl w:ilvl="0" w:tplc="2D2677F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C12E76"/>
    <w:multiLevelType w:val="hybridMultilevel"/>
    <w:tmpl w:val="94A027B4"/>
    <w:lvl w:ilvl="0" w:tplc="B1E069A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E5054A"/>
    <w:multiLevelType w:val="hybridMultilevel"/>
    <w:tmpl w:val="A3102AE2"/>
    <w:lvl w:ilvl="0" w:tplc="957C48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90563C"/>
    <w:multiLevelType w:val="hybridMultilevel"/>
    <w:tmpl w:val="2146DDBA"/>
    <w:lvl w:ilvl="0" w:tplc="FFFFFFFF">
      <w:start w:val="1"/>
      <w:numFmt w:val="decimal"/>
      <w:lvlText w:val="(%1)"/>
      <w:lvlJc w:val="right"/>
      <w:pPr>
        <w:ind w:left="862" w:hanging="360"/>
      </w:pPr>
      <w:rPr>
        <w:rFonts w:ascii="Times New Roman" w:hAnsi="Times New Roman"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0" w15:restartNumberingAfterBreak="0">
    <w:nsid w:val="2F8A00A6"/>
    <w:multiLevelType w:val="hybridMultilevel"/>
    <w:tmpl w:val="4274BABA"/>
    <w:lvl w:ilvl="0" w:tplc="33442EA8">
      <w:start w:val="1"/>
      <w:numFmt w:val="decimal"/>
      <w:lvlText w:val="(%1)"/>
      <w:lvlJc w:val="righ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0F1467F"/>
    <w:multiLevelType w:val="hybridMultilevel"/>
    <w:tmpl w:val="FE4EA308"/>
    <w:lvl w:ilvl="0" w:tplc="04090017">
      <w:start w:val="1"/>
      <w:numFmt w:val="lowerLetter"/>
      <w:lvlText w:val="%1)"/>
      <w:lvlJc w:val="left"/>
      <w:pPr>
        <w:ind w:left="928" w:hanging="360"/>
      </w:pPr>
    </w:lvl>
    <w:lvl w:ilvl="1" w:tplc="E0082DCE">
      <w:start w:val="1"/>
      <w:numFmt w:val="decimal"/>
      <w:lvlText w:val="(%2)"/>
      <w:lvlJc w:val="left"/>
      <w:pPr>
        <w:ind w:left="1648" w:hanging="360"/>
      </w:pPr>
      <w:rPr>
        <w:rFonts w:hint="default"/>
      </w:r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2" w15:restartNumberingAfterBreak="0">
    <w:nsid w:val="30F57093"/>
    <w:multiLevelType w:val="hybridMultilevel"/>
    <w:tmpl w:val="EDF0C7D2"/>
    <w:lvl w:ilvl="0" w:tplc="C43A655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0D52B7"/>
    <w:multiLevelType w:val="hybridMultilevel"/>
    <w:tmpl w:val="C032F516"/>
    <w:lvl w:ilvl="0" w:tplc="DC64A37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753E7D"/>
    <w:multiLevelType w:val="hybridMultilevel"/>
    <w:tmpl w:val="F13654E2"/>
    <w:lvl w:ilvl="0" w:tplc="A24229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495834"/>
    <w:multiLevelType w:val="hybridMultilevel"/>
    <w:tmpl w:val="123AA388"/>
    <w:lvl w:ilvl="0" w:tplc="4A449B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333C0C"/>
    <w:multiLevelType w:val="hybridMultilevel"/>
    <w:tmpl w:val="9766AFC2"/>
    <w:lvl w:ilvl="0" w:tplc="B2060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466844"/>
    <w:multiLevelType w:val="hybridMultilevel"/>
    <w:tmpl w:val="776839F2"/>
    <w:lvl w:ilvl="0" w:tplc="FFFFFFFF">
      <w:start w:val="1"/>
      <w:numFmt w:val="decimal"/>
      <w:lvlText w:val="(%1)"/>
      <w:lvlJc w:val="right"/>
      <w:pPr>
        <w:ind w:left="36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227628"/>
    <w:multiLevelType w:val="hybridMultilevel"/>
    <w:tmpl w:val="455C6266"/>
    <w:lvl w:ilvl="0" w:tplc="44D2929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4E0398"/>
    <w:multiLevelType w:val="hybridMultilevel"/>
    <w:tmpl w:val="12CC8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76697B"/>
    <w:multiLevelType w:val="hybridMultilevel"/>
    <w:tmpl w:val="A774952C"/>
    <w:lvl w:ilvl="0" w:tplc="1548C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F41DA5"/>
    <w:multiLevelType w:val="hybridMultilevel"/>
    <w:tmpl w:val="F67EE4CA"/>
    <w:lvl w:ilvl="0" w:tplc="4BBA7C7A">
      <w:start w:val="18"/>
      <w:numFmt w:val="lowerLetter"/>
      <w:lvlText w:val="%1)"/>
      <w:lvlJc w:val="left"/>
      <w:pPr>
        <w:ind w:left="720" w:hanging="360"/>
      </w:pPr>
      <w:rPr>
        <w:rFonts w:hint="default"/>
      </w:rPr>
    </w:lvl>
    <w:lvl w:ilvl="1" w:tplc="00DA197E">
      <w:start w:val="1"/>
      <w:numFmt w:val="decimal"/>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6556F4"/>
    <w:multiLevelType w:val="hybridMultilevel"/>
    <w:tmpl w:val="EBB6593C"/>
    <w:lvl w:ilvl="0" w:tplc="5E125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FC65C59"/>
    <w:multiLevelType w:val="hybridMultilevel"/>
    <w:tmpl w:val="1C66DF8A"/>
    <w:lvl w:ilvl="0" w:tplc="ABF0A9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C93A21"/>
    <w:multiLevelType w:val="hybridMultilevel"/>
    <w:tmpl w:val="C3F4DBCA"/>
    <w:lvl w:ilvl="0" w:tplc="ABF0A9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04E2C46"/>
    <w:multiLevelType w:val="hybridMultilevel"/>
    <w:tmpl w:val="FCE8FDD6"/>
    <w:lvl w:ilvl="0" w:tplc="FFFFFFFF">
      <w:start w:val="1"/>
      <w:numFmt w:val="decimal"/>
      <w:lvlText w:val="(%1)"/>
      <w:lvlJc w:val="right"/>
      <w:pPr>
        <w:ind w:left="360" w:hanging="360"/>
      </w:pPr>
      <w:rPr>
        <w:rFonts w:ascii="Times New Roman" w:hAnsi="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42E05240"/>
    <w:multiLevelType w:val="hybridMultilevel"/>
    <w:tmpl w:val="43128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3D48FB"/>
    <w:multiLevelType w:val="hybridMultilevel"/>
    <w:tmpl w:val="27F8C2E0"/>
    <w:lvl w:ilvl="0" w:tplc="DF14C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4732885"/>
    <w:multiLevelType w:val="hybridMultilevel"/>
    <w:tmpl w:val="4708513A"/>
    <w:lvl w:ilvl="0" w:tplc="957C48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68813A1"/>
    <w:multiLevelType w:val="hybridMultilevel"/>
    <w:tmpl w:val="7F6A8354"/>
    <w:lvl w:ilvl="0" w:tplc="A24229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82200C2"/>
    <w:multiLevelType w:val="hybridMultilevel"/>
    <w:tmpl w:val="82E4C712"/>
    <w:lvl w:ilvl="0" w:tplc="33442EA8">
      <w:start w:val="1"/>
      <w:numFmt w:val="decimal"/>
      <w:lvlText w:val="(%1)"/>
      <w:lvlJc w:val="right"/>
      <w:pPr>
        <w:ind w:left="720" w:hanging="360"/>
      </w:pPr>
      <w:rPr>
        <w:rFonts w:ascii="Times New Roma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BD74300"/>
    <w:multiLevelType w:val="hybridMultilevel"/>
    <w:tmpl w:val="49B066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ED519F"/>
    <w:multiLevelType w:val="hybridMultilevel"/>
    <w:tmpl w:val="0BB8DD30"/>
    <w:lvl w:ilvl="0" w:tplc="33442EA8">
      <w:start w:val="1"/>
      <w:numFmt w:val="decimal"/>
      <w:lvlText w:val="(%1)"/>
      <w:lvlJc w:val="righ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873B25"/>
    <w:multiLevelType w:val="hybridMultilevel"/>
    <w:tmpl w:val="6204C2A8"/>
    <w:lvl w:ilvl="0" w:tplc="A2422980">
      <w:numFmt w:val="bullet"/>
      <w:lvlText w:val="-"/>
      <w:lvlJc w:val="left"/>
      <w:pPr>
        <w:ind w:left="720" w:hanging="360"/>
      </w:pPr>
      <w:rPr>
        <w:rFonts w:ascii="Times New Roman" w:eastAsia="Times New Roman" w:hAnsi="Times New Roman" w:cs="Times New Roman" w:hint="default"/>
      </w:rPr>
    </w:lvl>
    <w:lvl w:ilvl="1" w:tplc="5CDAB1A4">
      <w:start w:val="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ED5A98"/>
    <w:multiLevelType w:val="hybridMultilevel"/>
    <w:tmpl w:val="971A3832"/>
    <w:lvl w:ilvl="0" w:tplc="DF14C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4131974"/>
    <w:multiLevelType w:val="hybridMultilevel"/>
    <w:tmpl w:val="9B56DF70"/>
    <w:lvl w:ilvl="0" w:tplc="4670B08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5932F8C"/>
    <w:multiLevelType w:val="hybridMultilevel"/>
    <w:tmpl w:val="E4BECF96"/>
    <w:lvl w:ilvl="0" w:tplc="DF14C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73B34D1"/>
    <w:multiLevelType w:val="hybridMultilevel"/>
    <w:tmpl w:val="E766C0BE"/>
    <w:lvl w:ilvl="0" w:tplc="957C48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84F1B5A"/>
    <w:multiLevelType w:val="hybridMultilevel"/>
    <w:tmpl w:val="DE90BAF0"/>
    <w:lvl w:ilvl="0" w:tplc="FFFFFFFF">
      <w:start w:val="1"/>
      <w:numFmt w:val="decimal"/>
      <w:lvlText w:val="(%1)"/>
      <w:lvlJc w:val="righ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A9B3C57"/>
    <w:multiLevelType w:val="hybridMultilevel"/>
    <w:tmpl w:val="0E9E2A60"/>
    <w:lvl w:ilvl="0" w:tplc="1952E1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B5216A8"/>
    <w:multiLevelType w:val="hybridMultilevel"/>
    <w:tmpl w:val="AE601F4C"/>
    <w:lvl w:ilvl="0" w:tplc="00DA197E">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C945FDB"/>
    <w:multiLevelType w:val="hybridMultilevel"/>
    <w:tmpl w:val="4080C3E6"/>
    <w:lvl w:ilvl="0" w:tplc="33442EA8">
      <w:start w:val="1"/>
      <w:numFmt w:val="decimal"/>
      <w:lvlText w:val="(%1)"/>
      <w:lvlJc w:val="righ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1246EF1"/>
    <w:multiLevelType w:val="hybridMultilevel"/>
    <w:tmpl w:val="D2AA72EE"/>
    <w:lvl w:ilvl="0" w:tplc="EF8C873E">
      <w:start w:val="18"/>
      <w:numFmt w:val="lowerLetter"/>
      <w:lvlText w:val="%1)"/>
      <w:lvlJc w:val="left"/>
      <w:pPr>
        <w:ind w:left="9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2215B01"/>
    <w:multiLevelType w:val="hybridMultilevel"/>
    <w:tmpl w:val="3EF6EA96"/>
    <w:lvl w:ilvl="0" w:tplc="DF14C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710196"/>
    <w:multiLevelType w:val="hybridMultilevel"/>
    <w:tmpl w:val="208C1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49B4B0B"/>
    <w:multiLevelType w:val="hybridMultilevel"/>
    <w:tmpl w:val="D27EDC48"/>
    <w:lvl w:ilvl="0" w:tplc="3750734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C104B6"/>
    <w:multiLevelType w:val="hybridMultilevel"/>
    <w:tmpl w:val="75C806D2"/>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64D16193"/>
    <w:multiLevelType w:val="hybridMultilevel"/>
    <w:tmpl w:val="3A24D632"/>
    <w:lvl w:ilvl="0" w:tplc="7A7C8222">
      <w:start w:val="1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4D6302F"/>
    <w:multiLevelType w:val="hybridMultilevel"/>
    <w:tmpl w:val="5B984D32"/>
    <w:lvl w:ilvl="0" w:tplc="33442EA8">
      <w:start w:val="1"/>
      <w:numFmt w:val="decimal"/>
      <w:lvlText w:val="(%1)"/>
      <w:lvlJc w:val="right"/>
      <w:pPr>
        <w:ind w:left="720" w:hanging="360"/>
      </w:pPr>
      <w:rPr>
        <w:rFonts w:ascii="Times New Roma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61F7B7D"/>
    <w:multiLevelType w:val="hybridMultilevel"/>
    <w:tmpl w:val="6FAC8FAE"/>
    <w:lvl w:ilvl="0" w:tplc="B1E069A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7626425"/>
    <w:multiLevelType w:val="hybridMultilevel"/>
    <w:tmpl w:val="5176A736"/>
    <w:lvl w:ilvl="0" w:tplc="DC64A37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401BDB"/>
    <w:multiLevelType w:val="hybridMultilevel"/>
    <w:tmpl w:val="65EA200C"/>
    <w:lvl w:ilvl="0" w:tplc="FFFFFFFF">
      <w:start w:val="1"/>
      <w:numFmt w:val="upperRoman"/>
      <w:lvlText w:val="%1."/>
      <w:lvlJc w:val="righ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A2422980">
      <w:numFmt w:val="bullet"/>
      <w:lvlText w:val="-"/>
      <w:lvlJc w:val="left"/>
      <w:pPr>
        <w:ind w:left="360" w:hanging="360"/>
      </w:pPr>
      <w:rPr>
        <w:rFonts w:ascii="Times New Roman" w:eastAsia="Times New Roman" w:hAnsi="Times New Roman" w:cs="Times New Roman"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2" w15:restartNumberingAfterBreak="0">
    <w:nsid w:val="698F58AA"/>
    <w:multiLevelType w:val="hybridMultilevel"/>
    <w:tmpl w:val="67AA572E"/>
    <w:lvl w:ilvl="0" w:tplc="33442EA8">
      <w:start w:val="1"/>
      <w:numFmt w:val="decimal"/>
      <w:lvlText w:val="(%1)"/>
      <w:lvlJc w:val="right"/>
      <w:pPr>
        <w:ind w:left="1800" w:hanging="360"/>
      </w:pPr>
      <w:rPr>
        <w:rFonts w:ascii="Times New Roman" w:hAnsi="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6B270621"/>
    <w:multiLevelType w:val="hybridMultilevel"/>
    <w:tmpl w:val="09C64DBE"/>
    <w:lvl w:ilvl="0" w:tplc="FFFFFFFF">
      <w:start w:val="1"/>
      <w:numFmt w:val="decimal"/>
      <w:lvlText w:val="(%1)"/>
      <w:lvlJc w:val="right"/>
      <w:pPr>
        <w:ind w:left="720" w:hanging="360"/>
      </w:pPr>
      <w:rPr>
        <w:rFonts w:ascii="Times New Roma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E9944C3"/>
    <w:multiLevelType w:val="hybridMultilevel"/>
    <w:tmpl w:val="479EECE0"/>
    <w:lvl w:ilvl="0" w:tplc="F2A64DD4">
      <w:start w:val="1"/>
      <w:numFmt w:val="bullet"/>
      <w:lvlText w:val=""/>
      <w:lvlJc w:val="left"/>
      <w:pPr>
        <w:ind w:left="502"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F9D2FEB"/>
    <w:multiLevelType w:val="hybridMultilevel"/>
    <w:tmpl w:val="1D4C55F6"/>
    <w:lvl w:ilvl="0" w:tplc="957C48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09D799D"/>
    <w:multiLevelType w:val="hybridMultilevel"/>
    <w:tmpl w:val="C1B85E96"/>
    <w:lvl w:ilvl="0" w:tplc="957C48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12F7357"/>
    <w:multiLevelType w:val="hybridMultilevel"/>
    <w:tmpl w:val="3B8CC41C"/>
    <w:lvl w:ilvl="0" w:tplc="957C48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2AD222D"/>
    <w:multiLevelType w:val="hybridMultilevel"/>
    <w:tmpl w:val="346ED5CC"/>
    <w:lvl w:ilvl="0" w:tplc="33442EA8">
      <w:start w:val="1"/>
      <w:numFmt w:val="decimal"/>
      <w:lvlText w:val="(%1)"/>
      <w:lvlJc w:val="righ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6E62FDC"/>
    <w:multiLevelType w:val="hybridMultilevel"/>
    <w:tmpl w:val="C698495A"/>
    <w:lvl w:ilvl="0" w:tplc="A89E2A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8C2787A"/>
    <w:multiLevelType w:val="hybridMultilevel"/>
    <w:tmpl w:val="65527B34"/>
    <w:lvl w:ilvl="0" w:tplc="957C48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9A202BC"/>
    <w:multiLevelType w:val="hybridMultilevel"/>
    <w:tmpl w:val="4FEC75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9C71E1A"/>
    <w:multiLevelType w:val="hybridMultilevel"/>
    <w:tmpl w:val="448E5BAE"/>
    <w:lvl w:ilvl="0" w:tplc="A2422980">
      <w:numFmt w:val="bullet"/>
      <w:lvlText w:val="-"/>
      <w:lvlJc w:val="left"/>
      <w:pPr>
        <w:ind w:left="360" w:hanging="360"/>
      </w:pPr>
      <w:rPr>
        <w:rFonts w:ascii="Times New Roman" w:eastAsia="Times New Roman" w:hAnsi="Times New Roman" w:cs="Times New Roman" w:hint="default"/>
      </w:rPr>
    </w:lvl>
    <w:lvl w:ilvl="1" w:tplc="04FECE64">
      <w:start w:val="1"/>
      <w:numFmt w:val="decimal"/>
      <w:lvlText w:val="(%2)"/>
      <w:lvlJc w:val="left"/>
      <w:pPr>
        <w:ind w:left="1110" w:hanging="39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7DC96340"/>
    <w:multiLevelType w:val="hybridMultilevel"/>
    <w:tmpl w:val="161EF784"/>
    <w:lvl w:ilvl="0" w:tplc="FFFFFFFF">
      <w:start w:val="1"/>
      <w:numFmt w:val="upperRoman"/>
      <w:lvlText w:val="%1."/>
      <w:lvlJc w:val="righ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165328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3015682">
    <w:abstractNumId w:val="3"/>
  </w:num>
  <w:num w:numId="3" w16cid:durableId="1855145000">
    <w:abstractNumId w:val="78"/>
  </w:num>
  <w:num w:numId="4" w16cid:durableId="188031081">
    <w:abstractNumId w:val="40"/>
  </w:num>
  <w:num w:numId="5" w16cid:durableId="1428422810">
    <w:abstractNumId w:val="53"/>
  </w:num>
  <w:num w:numId="6" w16cid:durableId="665716298">
    <w:abstractNumId w:val="32"/>
  </w:num>
  <w:num w:numId="7" w16cid:durableId="1926912449">
    <w:abstractNumId w:val="59"/>
  </w:num>
  <w:num w:numId="8" w16cid:durableId="1227685968">
    <w:abstractNumId w:val="31"/>
  </w:num>
  <w:num w:numId="9" w16cid:durableId="1383989732">
    <w:abstractNumId w:val="81"/>
  </w:num>
  <w:num w:numId="10" w16cid:durableId="1736394048">
    <w:abstractNumId w:val="67"/>
  </w:num>
  <w:num w:numId="11" w16cid:durableId="32304691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6158911">
    <w:abstractNumId w:val="61"/>
  </w:num>
  <w:num w:numId="13" w16cid:durableId="440534410">
    <w:abstractNumId w:val="30"/>
  </w:num>
  <w:num w:numId="14" w16cid:durableId="16317860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9438360">
    <w:abstractNumId w:val="66"/>
  </w:num>
  <w:num w:numId="16" w16cid:durableId="1585526932">
    <w:abstractNumId w:val="41"/>
  </w:num>
  <w:num w:numId="17" w16cid:durableId="1494641261">
    <w:abstractNumId w:val="14"/>
  </w:num>
  <w:num w:numId="18" w16cid:durableId="588317129">
    <w:abstractNumId w:val="45"/>
  </w:num>
  <w:num w:numId="19" w16cid:durableId="1509368467">
    <w:abstractNumId w:val="73"/>
  </w:num>
  <w:num w:numId="20" w16cid:durableId="797190406">
    <w:abstractNumId w:val="50"/>
  </w:num>
  <w:num w:numId="21" w16cid:durableId="840051358">
    <w:abstractNumId w:val="68"/>
  </w:num>
  <w:num w:numId="22" w16cid:durableId="1166938551">
    <w:abstractNumId w:val="1"/>
  </w:num>
  <w:num w:numId="23" w16cid:durableId="824206382">
    <w:abstractNumId w:val="5"/>
  </w:num>
  <w:num w:numId="24" w16cid:durableId="443156431">
    <w:abstractNumId w:val="2"/>
  </w:num>
  <w:num w:numId="25" w16cid:durableId="203450814">
    <w:abstractNumId w:val="82"/>
  </w:num>
  <w:num w:numId="26" w16cid:durableId="228006871">
    <w:abstractNumId w:val="2"/>
  </w:num>
  <w:num w:numId="27" w16cid:durableId="1654873161">
    <w:abstractNumId w:val="37"/>
  </w:num>
  <w:num w:numId="28" w16cid:durableId="863909334">
    <w:abstractNumId w:val="6"/>
  </w:num>
  <w:num w:numId="29" w16cid:durableId="769278133">
    <w:abstractNumId w:val="20"/>
  </w:num>
  <w:num w:numId="30" w16cid:durableId="1646928548">
    <w:abstractNumId w:val="15"/>
  </w:num>
  <w:num w:numId="31" w16cid:durableId="1780446468">
    <w:abstractNumId w:val="9"/>
  </w:num>
  <w:num w:numId="32" w16cid:durableId="1086464496">
    <w:abstractNumId w:val="39"/>
  </w:num>
  <w:num w:numId="33" w16cid:durableId="1024094021">
    <w:abstractNumId w:val="33"/>
  </w:num>
  <w:num w:numId="34" w16cid:durableId="1904677834">
    <w:abstractNumId w:val="64"/>
  </w:num>
  <w:num w:numId="35" w16cid:durableId="1890148684">
    <w:abstractNumId w:val="70"/>
  </w:num>
  <w:num w:numId="36" w16cid:durableId="302121152">
    <w:abstractNumId w:val="0"/>
  </w:num>
  <w:num w:numId="37" w16cid:durableId="1264537431">
    <w:abstractNumId w:val="47"/>
  </w:num>
  <w:num w:numId="38" w16cid:durableId="970136536">
    <w:abstractNumId w:val="54"/>
  </w:num>
  <w:num w:numId="39" w16cid:durableId="322398816">
    <w:abstractNumId w:val="23"/>
  </w:num>
  <w:num w:numId="40" w16cid:durableId="1083263326">
    <w:abstractNumId w:val="56"/>
  </w:num>
  <w:num w:numId="41" w16cid:durableId="2145807485">
    <w:abstractNumId w:val="34"/>
  </w:num>
  <w:num w:numId="42" w16cid:durableId="1879317075">
    <w:abstractNumId w:val="63"/>
  </w:num>
  <w:num w:numId="43" w16cid:durableId="419454315">
    <w:abstractNumId w:val="16"/>
  </w:num>
  <w:num w:numId="44" w16cid:durableId="1247422913">
    <w:abstractNumId w:val="10"/>
  </w:num>
  <w:num w:numId="45" w16cid:durableId="220872254">
    <w:abstractNumId w:val="12"/>
  </w:num>
  <w:num w:numId="46" w16cid:durableId="1360543626">
    <w:abstractNumId w:val="51"/>
  </w:num>
  <w:num w:numId="47" w16cid:durableId="1475027579">
    <w:abstractNumId w:val="35"/>
  </w:num>
  <w:num w:numId="48" w16cid:durableId="513032674">
    <w:abstractNumId w:val="46"/>
  </w:num>
  <w:num w:numId="49" w16cid:durableId="356661088">
    <w:abstractNumId w:val="65"/>
  </w:num>
  <w:num w:numId="50" w16cid:durableId="1251232988">
    <w:abstractNumId w:val="83"/>
  </w:num>
  <w:num w:numId="51" w16cid:durableId="1946112335">
    <w:abstractNumId w:val="13"/>
  </w:num>
  <w:num w:numId="52" w16cid:durableId="559904651">
    <w:abstractNumId w:val="79"/>
  </w:num>
  <w:num w:numId="53" w16cid:durableId="255750695">
    <w:abstractNumId w:val="19"/>
  </w:num>
  <w:num w:numId="54" w16cid:durableId="1797331060">
    <w:abstractNumId w:val="18"/>
  </w:num>
  <w:num w:numId="55" w16cid:durableId="241375626">
    <w:abstractNumId w:val="75"/>
  </w:num>
  <w:num w:numId="56" w16cid:durableId="1723288228">
    <w:abstractNumId w:val="48"/>
  </w:num>
  <w:num w:numId="57" w16cid:durableId="1733040498">
    <w:abstractNumId w:val="24"/>
  </w:num>
  <w:num w:numId="58" w16cid:durableId="303825001">
    <w:abstractNumId w:val="58"/>
  </w:num>
  <w:num w:numId="59" w16cid:durableId="1686248201">
    <w:abstractNumId w:val="36"/>
  </w:num>
  <w:num w:numId="60" w16cid:durableId="210458480">
    <w:abstractNumId w:val="17"/>
  </w:num>
  <w:num w:numId="61" w16cid:durableId="2075270166">
    <w:abstractNumId w:val="29"/>
  </w:num>
  <w:num w:numId="62" w16cid:durableId="205143490">
    <w:abstractNumId w:val="21"/>
  </w:num>
  <w:num w:numId="63" w16cid:durableId="874852282">
    <w:abstractNumId w:val="42"/>
  </w:num>
  <w:num w:numId="64" w16cid:durableId="2033409626">
    <w:abstractNumId w:val="76"/>
  </w:num>
  <w:num w:numId="65" w16cid:durableId="544216797">
    <w:abstractNumId w:val="52"/>
  </w:num>
  <w:num w:numId="66" w16cid:durableId="2007895459">
    <w:abstractNumId w:val="44"/>
  </w:num>
  <w:num w:numId="67" w16cid:durableId="897402398">
    <w:abstractNumId w:val="43"/>
  </w:num>
  <w:num w:numId="68" w16cid:durableId="1688290375">
    <w:abstractNumId w:val="26"/>
  </w:num>
  <w:num w:numId="69" w16cid:durableId="2028825319">
    <w:abstractNumId w:val="74"/>
  </w:num>
  <w:num w:numId="70" w16cid:durableId="393049098">
    <w:abstractNumId w:val="77"/>
  </w:num>
  <w:num w:numId="71" w16cid:durableId="668287020">
    <w:abstractNumId w:val="7"/>
  </w:num>
  <w:num w:numId="72" w16cid:durableId="589395007">
    <w:abstractNumId w:val="80"/>
  </w:num>
  <w:num w:numId="73" w16cid:durableId="1863396223">
    <w:abstractNumId w:val="27"/>
  </w:num>
  <w:num w:numId="74" w16cid:durableId="256597911">
    <w:abstractNumId w:val="69"/>
  </w:num>
  <w:num w:numId="75" w16cid:durableId="763645574">
    <w:abstractNumId w:val="38"/>
  </w:num>
  <w:num w:numId="76" w16cid:durableId="324628734">
    <w:abstractNumId w:val="22"/>
  </w:num>
  <w:num w:numId="77" w16cid:durableId="1391881685">
    <w:abstractNumId w:val="28"/>
  </w:num>
  <w:num w:numId="78" w16cid:durableId="480198715">
    <w:abstractNumId w:val="57"/>
  </w:num>
  <w:num w:numId="79" w16cid:durableId="80416202">
    <w:abstractNumId w:val="55"/>
  </w:num>
  <w:num w:numId="80" w16cid:durableId="1896576523">
    <w:abstractNumId w:val="62"/>
  </w:num>
  <w:num w:numId="81" w16cid:durableId="327245715">
    <w:abstractNumId w:val="60"/>
  </w:num>
  <w:num w:numId="82" w16cid:durableId="652292139">
    <w:abstractNumId w:val="25"/>
  </w:num>
  <w:num w:numId="83" w16cid:durableId="1792742598">
    <w:abstractNumId w:val="11"/>
  </w:num>
  <w:num w:numId="84" w16cid:durableId="61681038">
    <w:abstractNumId w:val="72"/>
  </w:num>
  <w:num w:numId="85" w16cid:durableId="580259967">
    <w:abstractNumId w:val="4"/>
  </w:num>
  <w:num w:numId="86" w16cid:durableId="1346175837">
    <w:abstractNumId w:val="49"/>
  </w:num>
  <w:num w:numId="87" w16cid:durableId="866216646">
    <w:abstractNumId w:val="8"/>
  </w:num>
  <w:num w:numId="88" w16cid:durableId="1664549164">
    <w:abstractNumId w:val="7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US" w:vendorID="64" w:dllVersion="6" w:nlCheck="1" w:checkStyle="0"/>
  <w:activeWritingStyle w:appName="MSWord" w:lang="en-US" w:vendorID="64" w:dllVersion="4096" w:nlCheck="1" w:checkStyle="0"/>
  <w:activeWritingStyle w:appName="MSWord" w:lang="it-IT" w:vendorID="64" w:dllVersion="4096" w:nlCheck="1" w:checkStyle="0"/>
  <w:activeWritingStyle w:appName="MSWord" w:lang="it-IT" w:vendorID="64" w:dllVersion="0"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C2A"/>
    <w:rsid w:val="000048BC"/>
    <w:rsid w:val="000346C7"/>
    <w:rsid w:val="000520FC"/>
    <w:rsid w:val="00057B14"/>
    <w:rsid w:val="0007089B"/>
    <w:rsid w:val="00076331"/>
    <w:rsid w:val="00084FBC"/>
    <w:rsid w:val="000856C2"/>
    <w:rsid w:val="00086393"/>
    <w:rsid w:val="00087E27"/>
    <w:rsid w:val="0009373D"/>
    <w:rsid w:val="00097BF1"/>
    <w:rsid w:val="000A3B25"/>
    <w:rsid w:val="000D1510"/>
    <w:rsid w:val="000F50DE"/>
    <w:rsid w:val="00104F20"/>
    <w:rsid w:val="001300E3"/>
    <w:rsid w:val="001347C3"/>
    <w:rsid w:val="001414A8"/>
    <w:rsid w:val="001436DD"/>
    <w:rsid w:val="001470B1"/>
    <w:rsid w:val="001811CF"/>
    <w:rsid w:val="00190072"/>
    <w:rsid w:val="001A161E"/>
    <w:rsid w:val="001A5A95"/>
    <w:rsid w:val="001A66BB"/>
    <w:rsid w:val="001B542E"/>
    <w:rsid w:val="001C2278"/>
    <w:rsid w:val="001C351E"/>
    <w:rsid w:val="001F0FA8"/>
    <w:rsid w:val="001F3069"/>
    <w:rsid w:val="001F7F87"/>
    <w:rsid w:val="002073B2"/>
    <w:rsid w:val="00221C2A"/>
    <w:rsid w:val="00243BA8"/>
    <w:rsid w:val="00244A64"/>
    <w:rsid w:val="002456D4"/>
    <w:rsid w:val="00251EA3"/>
    <w:rsid w:val="0026629F"/>
    <w:rsid w:val="002709C6"/>
    <w:rsid w:val="0028302B"/>
    <w:rsid w:val="00287E1D"/>
    <w:rsid w:val="002904E6"/>
    <w:rsid w:val="0029247D"/>
    <w:rsid w:val="002A53DB"/>
    <w:rsid w:val="002F0E52"/>
    <w:rsid w:val="002F5C6C"/>
    <w:rsid w:val="002F7004"/>
    <w:rsid w:val="003021EC"/>
    <w:rsid w:val="00313967"/>
    <w:rsid w:val="00317457"/>
    <w:rsid w:val="00320176"/>
    <w:rsid w:val="00327311"/>
    <w:rsid w:val="00346B36"/>
    <w:rsid w:val="00356C5E"/>
    <w:rsid w:val="0036698D"/>
    <w:rsid w:val="00370C0A"/>
    <w:rsid w:val="003875AF"/>
    <w:rsid w:val="003945B8"/>
    <w:rsid w:val="003A7267"/>
    <w:rsid w:val="003A7635"/>
    <w:rsid w:val="003C18EC"/>
    <w:rsid w:val="003F1EC2"/>
    <w:rsid w:val="00405C46"/>
    <w:rsid w:val="00416D57"/>
    <w:rsid w:val="004265CC"/>
    <w:rsid w:val="00430EF2"/>
    <w:rsid w:val="0043593C"/>
    <w:rsid w:val="00451135"/>
    <w:rsid w:val="0045178A"/>
    <w:rsid w:val="00475494"/>
    <w:rsid w:val="0048249F"/>
    <w:rsid w:val="004950F7"/>
    <w:rsid w:val="0049759C"/>
    <w:rsid w:val="004A5A46"/>
    <w:rsid w:val="004C6088"/>
    <w:rsid w:val="004D5A1F"/>
    <w:rsid w:val="004E5625"/>
    <w:rsid w:val="004F159B"/>
    <w:rsid w:val="005369A1"/>
    <w:rsid w:val="005575DD"/>
    <w:rsid w:val="005911D1"/>
    <w:rsid w:val="005A0374"/>
    <w:rsid w:val="005A31F9"/>
    <w:rsid w:val="005A37D4"/>
    <w:rsid w:val="005A7DF6"/>
    <w:rsid w:val="005B3818"/>
    <w:rsid w:val="005D0C6A"/>
    <w:rsid w:val="005D3E7D"/>
    <w:rsid w:val="005E2601"/>
    <w:rsid w:val="00611C8E"/>
    <w:rsid w:val="0062353A"/>
    <w:rsid w:val="006309D5"/>
    <w:rsid w:val="006644BA"/>
    <w:rsid w:val="00672E5A"/>
    <w:rsid w:val="006846F6"/>
    <w:rsid w:val="006878E6"/>
    <w:rsid w:val="006927DF"/>
    <w:rsid w:val="006A260A"/>
    <w:rsid w:val="006E4396"/>
    <w:rsid w:val="00724CE9"/>
    <w:rsid w:val="0073251C"/>
    <w:rsid w:val="00772739"/>
    <w:rsid w:val="00775C71"/>
    <w:rsid w:val="0078330D"/>
    <w:rsid w:val="007A5938"/>
    <w:rsid w:val="007B46DE"/>
    <w:rsid w:val="007C70F1"/>
    <w:rsid w:val="007D48C1"/>
    <w:rsid w:val="007D513F"/>
    <w:rsid w:val="007D55CA"/>
    <w:rsid w:val="007D7545"/>
    <w:rsid w:val="007E4827"/>
    <w:rsid w:val="007F77D9"/>
    <w:rsid w:val="008004BE"/>
    <w:rsid w:val="00815C90"/>
    <w:rsid w:val="00816FFB"/>
    <w:rsid w:val="00817FD1"/>
    <w:rsid w:val="00823C75"/>
    <w:rsid w:val="00830C7F"/>
    <w:rsid w:val="0085181A"/>
    <w:rsid w:val="00872626"/>
    <w:rsid w:val="00881B50"/>
    <w:rsid w:val="0088452B"/>
    <w:rsid w:val="00891409"/>
    <w:rsid w:val="00891D99"/>
    <w:rsid w:val="008941D9"/>
    <w:rsid w:val="008A3BD1"/>
    <w:rsid w:val="008B5E38"/>
    <w:rsid w:val="008C153A"/>
    <w:rsid w:val="008D2D79"/>
    <w:rsid w:val="008D68FB"/>
    <w:rsid w:val="008E19DE"/>
    <w:rsid w:val="008E2FB7"/>
    <w:rsid w:val="008F2F52"/>
    <w:rsid w:val="008F3487"/>
    <w:rsid w:val="00900058"/>
    <w:rsid w:val="00902E5E"/>
    <w:rsid w:val="00906359"/>
    <w:rsid w:val="009142DE"/>
    <w:rsid w:val="0092232B"/>
    <w:rsid w:val="00933DD1"/>
    <w:rsid w:val="009470FA"/>
    <w:rsid w:val="009542A2"/>
    <w:rsid w:val="009553E6"/>
    <w:rsid w:val="0096450D"/>
    <w:rsid w:val="00970E7D"/>
    <w:rsid w:val="009826A9"/>
    <w:rsid w:val="009A0BB2"/>
    <w:rsid w:val="009A2BF7"/>
    <w:rsid w:val="009A4E9C"/>
    <w:rsid w:val="009A5EC3"/>
    <w:rsid w:val="009B56EE"/>
    <w:rsid w:val="009C7982"/>
    <w:rsid w:val="009C7F9E"/>
    <w:rsid w:val="009D676F"/>
    <w:rsid w:val="009E1135"/>
    <w:rsid w:val="009E1C7A"/>
    <w:rsid w:val="00A1380A"/>
    <w:rsid w:val="00A14B35"/>
    <w:rsid w:val="00A14D7C"/>
    <w:rsid w:val="00A2024E"/>
    <w:rsid w:val="00A20448"/>
    <w:rsid w:val="00A214E9"/>
    <w:rsid w:val="00A3014C"/>
    <w:rsid w:val="00A428AA"/>
    <w:rsid w:val="00A456E3"/>
    <w:rsid w:val="00A831EB"/>
    <w:rsid w:val="00A9131C"/>
    <w:rsid w:val="00A946D5"/>
    <w:rsid w:val="00AA1570"/>
    <w:rsid w:val="00AA2AA3"/>
    <w:rsid w:val="00AB16A3"/>
    <w:rsid w:val="00AD059A"/>
    <w:rsid w:val="00AF4254"/>
    <w:rsid w:val="00B05B86"/>
    <w:rsid w:val="00B219A8"/>
    <w:rsid w:val="00B27498"/>
    <w:rsid w:val="00B53468"/>
    <w:rsid w:val="00B66518"/>
    <w:rsid w:val="00B6685F"/>
    <w:rsid w:val="00B77188"/>
    <w:rsid w:val="00B92A3D"/>
    <w:rsid w:val="00BA2752"/>
    <w:rsid w:val="00BA57D0"/>
    <w:rsid w:val="00BB4430"/>
    <w:rsid w:val="00BB4D28"/>
    <w:rsid w:val="00BB5C84"/>
    <w:rsid w:val="00BC1F6F"/>
    <w:rsid w:val="00BC7ED6"/>
    <w:rsid w:val="00BE1678"/>
    <w:rsid w:val="00BE5FAA"/>
    <w:rsid w:val="00C30333"/>
    <w:rsid w:val="00C331CE"/>
    <w:rsid w:val="00C36934"/>
    <w:rsid w:val="00C431BE"/>
    <w:rsid w:val="00C73F43"/>
    <w:rsid w:val="00C778F9"/>
    <w:rsid w:val="00C93F21"/>
    <w:rsid w:val="00CB3A3E"/>
    <w:rsid w:val="00CC04B9"/>
    <w:rsid w:val="00CE5E1C"/>
    <w:rsid w:val="00CE7D93"/>
    <w:rsid w:val="00CF52F8"/>
    <w:rsid w:val="00D01969"/>
    <w:rsid w:val="00D025D4"/>
    <w:rsid w:val="00D21770"/>
    <w:rsid w:val="00D4733F"/>
    <w:rsid w:val="00D662EF"/>
    <w:rsid w:val="00D73457"/>
    <w:rsid w:val="00D85B57"/>
    <w:rsid w:val="00D9785B"/>
    <w:rsid w:val="00DA2E50"/>
    <w:rsid w:val="00DC7352"/>
    <w:rsid w:val="00DE146D"/>
    <w:rsid w:val="00DF1209"/>
    <w:rsid w:val="00DF65A4"/>
    <w:rsid w:val="00E10302"/>
    <w:rsid w:val="00E17964"/>
    <w:rsid w:val="00E207F0"/>
    <w:rsid w:val="00E2389C"/>
    <w:rsid w:val="00E26C02"/>
    <w:rsid w:val="00E52E04"/>
    <w:rsid w:val="00E7661A"/>
    <w:rsid w:val="00E85B9D"/>
    <w:rsid w:val="00E96C31"/>
    <w:rsid w:val="00EA33CE"/>
    <w:rsid w:val="00EA3752"/>
    <w:rsid w:val="00EB491D"/>
    <w:rsid w:val="00EC63D2"/>
    <w:rsid w:val="00ED511A"/>
    <w:rsid w:val="00ED60EF"/>
    <w:rsid w:val="00EE2437"/>
    <w:rsid w:val="00EE44C7"/>
    <w:rsid w:val="00EE68A7"/>
    <w:rsid w:val="00F036F4"/>
    <w:rsid w:val="00F063B1"/>
    <w:rsid w:val="00F06AC2"/>
    <w:rsid w:val="00F20CF3"/>
    <w:rsid w:val="00F35511"/>
    <w:rsid w:val="00F40C50"/>
    <w:rsid w:val="00F5141B"/>
    <w:rsid w:val="00F611E8"/>
    <w:rsid w:val="00F61FFC"/>
    <w:rsid w:val="00F641AA"/>
    <w:rsid w:val="00F66AFE"/>
    <w:rsid w:val="00F740B7"/>
    <w:rsid w:val="00F83D81"/>
    <w:rsid w:val="00F847E3"/>
    <w:rsid w:val="00F87537"/>
    <w:rsid w:val="00F91652"/>
    <w:rsid w:val="00FB2D1F"/>
    <w:rsid w:val="00FC2210"/>
    <w:rsid w:val="00FD5094"/>
    <w:rsid w:val="00FF4B77"/>
    <w:rsid w:val="00FF4EB6"/>
    <w:rsid w:val="00FF6EC9"/>
    <w:rsid w:val="00FF7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E017"/>
  <w15:chartTrackingRefBased/>
  <w15:docId w15:val="{0E6AF17B-6397-DC42-81A5-13D1D0517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9A8"/>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221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221C2A"/>
    <w:rPr>
      <w:sz w:val="16"/>
      <w:szCs w:val="16"/>
    </w:rPr>
  </w:style>
  <w:style w:type="paragraph" w:styleId="Tekstkomentara">
    <w:name w:val="annotation text"/>
    <w:basedOn w:val="Normal"/>
    <w:link w:val="TekstkomentaraChar"/>
    <w:uiPriority w:val="99"/>
    <w:unhideWhenUsed/>
    <w:rsid w:val="00221C2A"/>
    <w:rPr>
      <w:rFonts w:ascii="Times New Roman" w:eastAsia="Times New Roman" w:hAnsi="Times New Roman" w:cs="Times New Roman"/>
      <w:sz w:val="20"/>
      <w:szCs w:val="20"/>
    </w:rPr>
  </w:style>
  <w:style w:type="character" w:customStyle="1" w:styleId="TekstkomentaraChar">
    <w:name w:val="Tekst komentara Char"/>
    <w:basedOn w:val="Zadanifontodlomka"/>
    <w:link w:val="Tekstkomentara"/>
    <w:uiPriority w:val="99"/>
    <w:rsid w:val="00221C2A"/>
    <w:rPr>
      <w:rFonts w:ascii="Times New Roman" w:eastAsia="Times New Roman" w:hAnsi="Times New Roman" w:cs="Times New Roman"/>
      <w:sz w:val="20"/>
      <w:szCs w:val="20"/>
    </w:rPr>
  </w:style>
  <w:style w:type="paragraph" w:styleId="Tekstbalonia">
    <w:name w:val="Balloon Text"/>
    <w:basedOn w:val="Normal"/>
    <w:link w:val="TekstbaloniaChar"/>
    <w:uiPriority w:val="99"/>
    <w:semiHidden/>
    <w:unhideWhenUsed/>
    <w:rsid w:val="00221C2A"/>
    <w:rPr>
      <w:rFonts w:ascii="Times New Roman" w:hAnsi="Times New Roman" w:cs="Times New Roman"/>
      <w:sz w:val="18"/>
      <w:szCs w:val="18"/>
    </w:rPr>
  </w:style>
  <w:style w:type="character" w:customStyle="1" w:styleId="TekstbaloniaChar">
    <w:name w:val="Tekst balončića Char"/>
    <w:basedOn w:val="Zadanifontodlomka"/>
    <w:link w:val="Tekstbalonia"/>
    <w:uiPriority w:val="99"/>
    <w:semiHidden/>
    <w:rsid w:val="00221C2A"/>
    <w:rPr>
      <w:rFonts w:ascii="Times New Roman" w:hAnsi="Times New Roman" w:cs="Times New Roman"/>
      <w:sz w:val="18"/>
      <w:szCs w:val="18"/>
    </w:rPr>
  </w:style>
  <w:style w:type="paragraph" w:styleId="Odlomakpopisa">
    <w:name w:val="List Paragraph"/>
    <w:basedOn w:val="Normal"/>
    <w:uiPriority w:val="34"/>
    <w:qFormat/>
    <w:rsid w:val="00F66AFE"/>
    <w:pPr>
      <w:ind w:left="720"/>
      <w:contextualSpacing/>
    </w:pPr>
  </w:style>
  <w:style w:type="paragraph" w:styleId="Revizija">
    <w:name w:val="Revision"/>
    <w:hidden/>
    <w:uiPriority w:val="99"/>
    <w:semiHidden/>
    <w:rsid w:val="00830C7F"/>
  </w:style>
  <w:style w:type="paragraph" w:styleId="Predmetkomentara">
    <w:name w:val="annotation subject"/>
    <w:basedOn w:val="Tekstkomentara"/>
    <w:next w:val="Tekstkomentara"/>
    <w:link w:val="PredmetkomentaraChar"/>
    <w:uiPriority w:val="99"/>
    <w:semiHidden/>
    <w:unhideWhenUsed/>
    <w:rsid w:val="00DE146D"/>
    <w:rPr>
      <w:rFonts w:asciiTheme="minorHAnsi" w:eastAsiaTheme="minorHAnsi" w:hAnsiTheme="minorHAnsi" w:cstheme="minorBidi"/>
      <w:b/>
      <w:bCs/>
    </w:rPr>
  </w:style>
  <w:style w:type="character" w:customStyle="1" w:styleId="PredmetkomentaraChar">
    <w:name w:val="Predmet komentara Char"/>
    <w:basedOn w:val="TekstkomentaraChar"/>
    <w:link w:val="Predmetkomentara"/>
    <w:uiPriority w:val="99"/>
    <w:semiHidden/>
    <w:rsid w:val="00DE146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B0BEA-8FC7-472A-B055-94A689739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16</Pages>
  <Words>5513</Words>
  <Characters>31425</Characters>
  <Application>Microsoft Office Word</Application>
  <DocSecurity>0</DocSecurity>
  <Lines>261</Lines>
  <Paragraphs>73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Ćurt Erol</dc:creator>
  <cp:keywords/>
  <dc:description/>
  <cp:lastModifiedBy>Admin Fažana</cp:lastModifiedBy>
  <cp:revision>2</cp:revision>
  <cp:lastPrinted>2026-04-13T10:18:00Z</cp:lastPrinted>
  <dcterms:created xsi:type="dcterms:W3CDTF">2026-04-28T09:41:00Z</dcterms:created>
  <dcterms:modified xsi:type="dcterms:W3CDTF">2026-04-28T09:41:00Z</dcterms:modified>
</cp:coreProperties>
</file>